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21"/>
        <w:tblW w:w="0" w:type="auto"/>
        <w:shd w:val="clear" w:color="auto" w:fill="00528A"/>
        <w:tblLook w:val="04A0" w:firstRow="1" w:lastRow="0" w:firstColumn="1" w:lastColumn="0" w:noHBand="0" w:noVBand="1"/>
      </w:tblPr>
      <w:tblGrid>
        <w:gridCol w:w="1768"/>
        <w:gridCol w:w="7248"/>
      </w:tblGrid>
      <w:tr w:rsidR="009C7BE3" w:rsidRPr="00822552" w14:paraId="3D8D1ACA" w14:textId="77777777" w:rsidTr="009C7BE3">
        <w:trPr>
          <w:trHeight w:val="519"/>
        </w:trPr>
        <w:tc>
          <w:tcPr>
            <w:tcW w:w="1768" w:type="dxa"/>
            <w:shd w:val="clear" w:color="auto" w:fill="FFFFFF" w:themeFill="background1"/>
            <w:vAlign w:val="center"/>
          </w:tcPr>
          <w:p w14:paraId="31279382" w14:textId="77777777" w:rsidR="009C7BE3" w:rsidRPr="00822552" w:rsidRDefault="009C7BE3" w:rsidP="009C7BE3">
            <w:pPr>
              <w:pStyle w:val="NormalWeb"/>
              <w:spacing w:before="0" w:beforeAutospacing="0" w:after="0" w:afterAutospacing="0"/>
              <w:rPr>
                <w:rFonts w:ascii="Poppins" w:hAnsi="Poppins" w:cs="Poppins"/>
                <w:b/>
                <w:bCs/>
                <w:color w:val="FFFFFF" w:themeColor="background1"/>
              </w:rPr>
            </w:pPr>
            <w:r w:rsidRPr="00171FED">
              <w:rPr>
                <w:rFonts w:ascii="Poppins" w:hAnsi="Poppins" w:cs="Poppins"/>
                <w:b/>
                <w:bCs/>
                <w:color w:val="00528A"/>
              </w:rPr>
              <w:t>Competition</w:t>
            </w:r>
          </w:p>
        </w:tc>
        <w:tc>
          <w:tcPr>
            <w:tcW w:w="7248" w:type="dxa"/>
            <w:shd w:val="clear" w:color="auto" w:fill="00528A"/>
            <w:vAlign w:val="center"/>
          </w:tcPr>
          <w:p w14:paraId="5652B240" w14:textId="2904AABC" w:rsidR="009C7BE3" w:rsidRPr="00822552" w:rsidRDefault="004E5B82" w:rsidP="009C7BE3">
            <w:pPr>
              <w:pStyle w:val="NormalWeb"/>
              <w:spacing w:before="0" w:beforeAutospacing="0" w:after="0" w:afterAutospacing="0"/>
              <w:rPr>
                <w:rFonts w:ascii="Poppins" w:hAnsi="Poppins" w:cs="Poppins"/>
                <w:b/>
                <w:bCs/>
                <w:color w:val="FFFFFF" w:themeColor="background1"/>
              </w:rPr>
            </w:pPr>
            <w:r>
              <w:rPr>
                <w:rFonts w:ascii="Poppins" w:hAnsi="Poppins" w:cs="Poppins"/>
                <w:b/>
                <w:bCs/>
                <w:color w:val="FFFFFF" w:themeColor="background1"/>
              </w:rPr>
              <w:t>Tug Of War</w:t>
            </w:r>
          </w:p>
        </w:tc>
      </w:tr>
    </w:tbl>
    <w:p w14:paraId="0EE80502" w14:textId="77777777" w:rsidR="009C7BE3" w:rsidRDefault="00ED3FAC" w:rsidP="009C7BE3">
      <w:pPr>
        <w:spacing w:after="0" w:line="240" w:lineRule="auto"/>
        <w:rPr>
          <w:rFonts w:ascii="Arial" w:hAnsi="Arial" w:cs="Arial"/>
        </w:rPr>
      </w:pPr>
      <w:sdt>
        <w:sdtPr>
          <w:id w:val="-1920479549"/>
          <w:docPartObj>
            <w:docPartGallery w:val="Cover Pages"/>
            <w:docPartUnique/>
          </w:docPartObj>
        </w:sdtPr>
        <w:sdtEndPr>
          <w:rPr>
            <w:rFonts w:ascii="Arial" w:hAnsi="Arial" w:cs="Arial"/>
          </w:rPr>
        </w:sdtEndPr>
        <w:sdtContent>
          <w:r w:rsidR="00F97EDA">
            <w:rPr>
              <w:noProof/>
            </w:rPr>
            <w:drawing>
              <wp:anchor distT="0" distB="0" distL="114300" distR="114300" simplePos="0" relativeHeight="251662336" behindDoc="0" locked="0" layoutInCell="1" allowOverlap="1" wp14:anchorId="2FB3697C" wp14:editId="6E9048BE">
                <wp:simplePos x="0" y="0"/>
                <wp:positionH relativeFrom="column">
                  <wp:posOffset>-222250</wp:posOffset>
                </wp:positionH>
                <wp:positionV relativeFrom="paragraph">
                  <wp:posOffset>-1212215</wp:posOffset>
                </wp:positionV>
                <wp:extent cx="1479550" cy="1131692"/>
                <wp:effectExtent l="0" t="0" r="6350" b="0"/>
                <wp:wrapNone/>
                <wp:docPr id="832093488" name="Picture 1" descr="County Londonderry Y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Londonderry YF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9550" cy="1131692"/>
                        </a:xfrm>
                        <a:prstGeom prst="rect">
                          <a:avLst/>
                        </a:prstGeom>
                        <a:noFill/>
                        <a:ln>
                          <a:noFill/>
                        </a:ln>
                      </pic:spPr>
                    </pic:pic>
                  </a:graphicData>
                </a:graphic>
                <wp14:sizeRelH relativeFrom="page">
                  <wp14:pctWidth>0</wp14:pctWidth>
                </wp14:sizeRelH>
                <wp14:sizeRelV relativeFrom="page">
                  <wp14:pctHeight>0</wp14:pctHeight>
                </wp14:sizeRelV>
              </wp:anchor>
            </w:drawing>
          </w:r>
          <w:r w:rsidR="00F97EDA">
            <w:rPr>
              <w:noProof/>
            </w:rPr>
            <mc:AlternateContent>
              <mc:Choice Requires="wpg">
                <w:drawing>
                  <wp:anchor distT="0" distB="0" distL="114300" distR="114300" simplePos="0" relativeHeight="251657216" behindDoc="0" locked="0" layoutInCell="1" allowOverlap="1" wp14:anchorId="6DCAA072" wp14:editId="117A2D3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F935E9A" id="Group 51" o:spid="_x0000_s1026" style="position:absolute;margin-left:0;margin-top:0;width:8in;height:95.7pt;z-index:25165721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sdtContent>
      </w:sdt>
    </w:p>
    <w:p w14:paraId="1AE01A99" w14:textId="77777777" w:rsidR="009C7BE3" w:rsidRDefault="009C7BE3" w:rsidP="009C7BE3">
      <w:pPr>
        <w:spacing w:after="0" w:line="240" w:lineRule="auto"/>
        <w:rPr>
          <w:rFonts w:ascii="Poppins" w:hAnsi="Poppins" w:cs="Poppins"/>
          <w:color w:val="0E2841" w:themeColor="text2"/>
        </w:rPr>
      </w:pPr>
    </w:p>
    <w:p w14:paraId="22C13DD9" w14:textId="7BF901E7" w:rsidR="004E5B82" w:rsidRPr="004E5B82" w:rsidRDefault="004E5B82" w:rsidP="004E5B82">
      <w:pPr>
        <w:spacing w:after="0" w:line="240" w:lineRule="auto"/>
        <w:rPr>
          <w:rFonts w:ascii="Poppins" w:hAnsi="Poppins" w:cs="Poppins"/>
          <w:color w:val="0E2841" w:themeColor="text2"/>
        </w:rPr>
      </w:pPr>
      <w:r w:rsidRPr="004E5B82">
        <w:rPr>
          <w:rFonts w:ascii="Poppins" w:hAnsi="Poppins" w:cs="Poppins"/>
          <w:color w:val="0E2841" w:themeColor="text2"/>
        </w:rPr>
        <w:t>Competitors are required to compete as part of a team of 6 people plus a coach</w:t>
      </w:r>
      <w:r>
        <w:rPr>
          <w:rFonts w:ascii="Poppins" w:hAnsi="Poppins" w:cs="Poppins"/>
          <w:color w:val="0E2841" w:themeColor="text2"/>
        </w:rPr>
        <w:t xml:space="preserve"> </w:t>
      </w:r>
      <w:r w:rsidRPr="004E5B82">
        <w:rPr>
          <w:rFonts w:ascii="Poppins" w:hAnsi="Poppins" w:cs="Poppins"/>
          <w:color w:val="0E2841" w:themeColor="text2"/>
        </w:rPr>
        <w:t>in a Tug of War Competition.</w:t>
      </w:r>
      <w:r>
        <w:rPr>
          <w:rFonts w:ascii="Poppins" w:hAnsi="Poppins" w:cs="Poppins"/>
          <w:color w:val="0E2841" w:themeColor="text2"/>
        </w:rPr>
        <w:t xml:space="preserve"> </w:t>
      </w:r>
      <w:r w:rsidRPr="004E5B82">
        <w:rPr>
          <w:rFonts w:ascii="Poppins" w:hAnsi="Poppins" w:cs="Poppins"/>
          <w:color w:val="0E2841" w:themeColor="text2"/>
        </w:rPr>
        <w:t xml:space="preserve">Teams compete in May at the Balmoral Show </w:t>
      </w:r>
      <w:r>
        <w:rPr>
          <w:rFonts w:ascii="Poppins" w:hAnsi="Poppins" w:cs="Poppins"/>
          <w:color w:val="0E2841" w:themeColor="text2"/>
        </w:rPr>
        <w:t xml:space="preserve">on the </w:t>
      </w:r>
      <w:r w:rsidRPr="004E5B82">
        <w:rPr>
          <w:rFonts w:ascii="Poppins" w:hAnsi="Poppins" w:cs="Poppins"/>
          <w:color w:val="0E2841" w:themeColor="text2"/>
        </w:rPr>
        <w:t>Thursday.</w:t>
      </w:r>
    </w:p>
    <w:p w14:paraId="6A6E7097" w14:textId="77777777" w:rsidR="004E5B82" w:rsidRPr="004E5B82" w:rsidRDefault="004E5B82" w:rsidP="004E5B82">
      <w:pPr>
        <w:spacing w:after="0" w:line="240" w:lineRule="auto"/>
        <w:rPr>
          <w:rFonts w:ascii="Poppins" w:hAnsi="Poppins" w:cs="Poppins"/>
          <w:color w:val="0E2841" w:themeColor="text2"/>
        </w:rPr>
      </w:pPr>
    </w:p>
    <w:p w14:paraId="29E24AFE" w14:textId="1ACAF0C8" w:rsidR="004E5B82" w:rsidRPr="004E5B82" w:rsidRDefault="004E5B82" w:rsidP="004E5B82">
      <w:pPr>
        <w:spacing w:after="0" w:line="240" w:lineRule="auto"/>
        <w:rPr>
          <w:rFonts w:ascii="Poppins" w:hAnsi="Poppins" w:cs="Poppins"/>
          <w:b/>
          <w:bCs/>
          <w:color w:val="0E2841" w:themeColor="text2"/>
        </w:rPr>
      </w:pPr>
      <w:r w:rsidRPr="004E5B82">
        <w:rPr>
          <w:rFonts w:ascii="Poppins" w:hAnsi="Poppins" w:cs="Poppins"/>
          <w:b/>
          <w:bCs/>
          <w:color w:val="0E2841" w:themeColor="text2"/>
        </w:rPr>
        <w:t>Eligibility</w:t>
      </w:r>
    </w:p>
    <w:p w14:paraId="6963A898" w14:textId="33E9157E" w:rsidR="004E5B82" w:rsidRPr="004E5B82" w:rsidRDefault="004E5B82" w:rsidP="004E5B82">
      <w:pPr>
        <w:pStyle w:val="ListParagraph"/>
        <w:numPr>
          <w:ilvl w:val="0"/>
          <w:numId w:val="3"/>
        </w:numPr>
        <w:spacing w:after="0" w:line="240" w:lineRule="auto"/>
        <w:rPr>
          <w:rFonts w:ascii="Poppins" w:hAnsi="Poppins" w:cs="Poppins"/>
          <w:color w:val="0E2841" w:themeColor="text2"/>
        </w:rPr>
      </w:pPr>
      <w:r w:rsidRPr="004E5B82">
        <w:rPr>
          <w:rFonts w:ascii="Poppins" w:hAnsi="Poppins" w:cs="Poppins"/>
          <w:color w:val="0E2841" w:themeColor="text2"/>
        </w:rPr>
        <w:t xml:space="preserve">A team shall consist of 6 members plus 1 sub and a coach </w:t>
      </w:r>
    </w:p>
    <w:p w14:paraId="2F47C382" w14:textId="5ED11A0F" w:rsidR="004E5B82" w:rsidRPr="004E5B82" w:rsidRDefault="004E5B82" w:rsidP="004E5B82">
      <w:pPr>
        <w:pStyle w:val="ListParagraph"/>
        <w:numPr>
          <w:ilvl w:val="0"/>
          <w:numId w:val="3"/>
        </w:numPr>
        <w:spacing w:after="0" w:line="240" w:lineRule="auto"/>
        <w:rPr>
          <w:rFonts w:ascii="Poppins" w:hAnsi="Poppins" w:cs="Poppins"/>
          <w:color w:val="0E2841" w:themeColor="text2"/>
        </w:rPr>
      </w:pPr>
      <w:r w:rsidRPr="004E5B82">
        <w:rPr>
          <w:rFonts w:ascii="Poppins" w:hAnsi="Poppins" w:cs="Poppins"/>
          <w:color w:val="0E2841" w:themeColor="text2"/>
        </w:rPr>
        <w:t>All teams must have a named Captain</w:t>
      </w:r>
    </w:p>
    <w:p w14:paraId="6F242877" w14:textId="4A33E96E" w:rsidR="004E5B82" w:rsidRPr="004E5B82" w:rsidRDefault="004E5B82" w:rsidP="004E5B82">
      <w:pPr>
        <w:pStyle w:val="ListParagraph"/>
        <w:numPr>
          <w:ilvl w:val="0"/>
          <w:numId w:val="3"/>
        </w:numPr>
        <w:spacing w:after="0" w:line="240" w:lineRule="auto"/>
        <w:rPr>
          <w:rFonts w:ascii="Poppins" w:hAnsi="Poppins" w:cs="Poppins"/>
          <w:color w:val="0E2841" w:themeColor="text2"/>
        </w:rPr>
      </w:pPr>
      <w:r w:rsidRPr="004E5B82">
        <w:rPr>
          <w:rFonts w:ascii="Poppins" w:hAnsi="Poppins" w:cs="Poppins"/>
          <w:color w:val="0E2841" w:themeColor="text2"/>
        </w:rPr>
        <w:t>Members must be aged 16-30.</w:t>
      </w:r>
    </w:p>
    <w:p w14:paraId="563ED89E" w14:textId="216B0F66" w:rsidR="004E5B82" w:rsidRPr="004E5B82" w:rsidRDefault="004E5B82" w:rsidP="004E5B82">
      <w:pPr>
        <w:pStyle w:val="ListParagraph"/>
        <w:numPr>
          <w:ilvl w:val="0"/>
          <w:numId w:val="3"/>
        </w:numPr>
        <w:spacing w:after="0" w:line="240" w:lineRule="auto"/>
        <w:rPr>
          <w:rFonts w:ascii="Poppins" w:hAnsi="Poppins" w:cs="Poppins"/>
          <w:color w:val="0E2841" w:themeColor="text2"/>
        </w:rPr>
      </w:pPr>
      <w:r w:rsidRPr="004E5B82">
        <w:rPr>
          <w:rFonts w:ascii="Poppins" w:hAnsi="Poppins" w:cs="Poppins"/>
          <w:color w:val="0E2841" w:themeColor="text2"/>
        </w:rPr>
        <w:t xml:space="preserve">Each team is allowed ONE paid member over 30 years of age. However this member must have paid at least three years membership in the last five years. </w:t>
      </w:r>
    </w:p>
    <w:p w14:paraId="440915F1" w14:textId="67999D57" w:rsidR="004E5B82" w:rsidRPr="004E5B82" w:rsidRDefault="004E5B82" w:rsidP="004E5B82">
      <w:pPr>
        <w:pStyle w:val="ListParagraph"/>
        <w:numPr>
          <w:ilvl w:val="0"/>
          <w:numId w:val="3"/>
        </w:numPr>
        <w:spacing w:after="0" w:line="240" w:lineRule="auto"/>
        <w:rPr>
          <w:rFonts w:ascii="Poppins" w:hAnsi="Poppins" w:cs="Poppins"/>
          <w:color w:val="0E2841" w:themeColor="text2"/>
        </w:rPr>
      </w:pPr>
      <w:r w:rsidRPr="004E5B82">
        <w:rPr>
          <w:rFonts w:ascii="Poppins" w:hAnsi="Poppins" w:cs="Poppins"/>
          <w:color w:val="0E2841" w:themeColor="text2"/>
        </w:rPr>
        <w:t xml:space="preserve">All other team members MUST be fully paid members. </w:t>
      </w:r>
    </w:p>
    <w:p w14:paraId="2B9B91A6" w14:textId="77777777" w:rsidR="004E5B82" w:rsidRPr="004E5B82" w:rsidRDefault="004E5B82" w:rsidP="004E5B82">
      <w:pPr>
        <w:spacing w:after="0" w:line="240" w:lineRule="auto"/>
        <w:rPr>
          <w:rFonts w:ascii="Poppins" w:hAnsi="Poppins" w:cs="Poppins"/>
          <w:color w:val="0E2841" w:themeColor="text2"/>
        </w:rPr>
      </w:pPr>
    </w:p>
    <w:p w14:paraId="0A2F51A5" w14:textId="50DF7CA8" w:rsidR="004E5B82" w:rsidRPr="004E5B82" w:rsidRDefault="004E5B82" w:rsidP="004E5B82">
      <w:pPr>
        <w:spacing w:after="0" w:line="240" w:lineRule="auto"/>
        <w:rPr>
          <w:rFonts w:ascii="Poppins" w:hAnsi="Poppins" w:cs="Poppins"/>
          <w:b/>
          <w:bCs/>
          <w:color w:val="0E2841" w:themeColor="text2"/>
        </w:rPr>
      </w:pPr>
      <w:r w:rsidRPr="004E5B82">
        <w:rPr>
          <w:rFonts w:ascii="Poppins" w:hAnsi="Poppins" w:cs="Poppins"/>
          <w:b/>
          <w:bCs/>
          <w:color w:val="0E2841" w:themeColor="text2"/>
        </w:rPr>
        <w:t>Closing Date</w:t>
      </w:r>
    </w:p>
    <w:p w14:paraId="545BCD3B" w14:textId="77777777" w:rsidR="004E5B82" w:rsidRPr="004E5B82" w:rsidRDefault="004E5B82" w:rsidP="004E5B82">
      <w:pPr>
        <w:spacing w:after="0" w:line="240" w:lineRule="auto"/>
        <w:rPr>
          <w:rFonts w:ascii="Poppins" w:hAnsi="Poppins" w:cs="Poppins"/>
          <w:color w:val="0E2841" w:themeColor="text2"/>
        </w:rPr>
      </w:pPr>
      <w:r w:rsidRPr="004E5B82">
        <w:rPr>
          <w:rFonts w:ascii="Poppins" w:hAnsi="Poppins" w:cs="Poppins"/>
          <w:color w:val="0E2841" w:themeColor="text2"/>
        </w:rPr>
        <w:t>The closing date for entries will be provided by HQ.</w:t>
      </w:r>
    </w:p>
    <w:p w14:paraId="60DD234D" w14:textId="77777777" w:rsidR="004E5B82" w:rsidRPr="004E5B82" w:rsidRDefault="004E5B82" w:rsidP="004E5B82">
      <w:pPr>
        <w:spacing w:after="0" w:line="240" w:lineRule="auto"/>
        <w:rPr>
          <w:rFonts w:ascii="Poppins" w:hAnsi="Poppins" w:cs="Poppins"/>
          <w:color w:val="0E2841" w:themeColor="text2"/>
        </w:rPr>
      </w:pPr>
    </w:p>
    <w:p w14:paraId="1EA03D22" w14:textId="33B27A90" w:rsidR="004E5B82" w:rsidRPr="004E5B82" w:rsidRDefault="004E5B82" w:rsidP="004E5B82">
      <w:pPr>
        <w:spacing w:after="0" w:line="240" w:lineRule="auto"/>
        <w:rPr>
          <w:rFonts w:ascii="Poppins" w:hAnsi="Poppins" w:cs="Poppins"/>
          <w:b/>
          <w:bCs/>
          <w:color w:val="0E2841" w:themeColor="text2"/>
        </w:rPr>
      </w:pPr>
      <w:r w:rsidRPr="004E5B82">
        <w:rPr>
          <w:rFonts w:ascii="Poppins" w:hAnsi="Poppins" w:cs="Poppins"/>
          <w:b/>
          <w:bCs/>
          <w:color w:val="0E2841" w:themeColor="text2"/>
        </w:rPr>
        <w:t>Entry Requirements</w:t>
      </w:r>
    </w:p>
    <w:p w14:paraId="0455F402" w14:textId="6BC5B773" w:rsidR="004E5B82" w:rsidRPr="004E5B82" w:rsidRDefault="004E5B82" w:rsidP="004E5B82">
      <w:pPr>
        <w:pStyle w:val="ListParagraph"/>
        <w:numPr>
          <w:ilvl w:val="0"/>
          <w:numId w:val="5"/>
        </w:numPr>
        <w:spacing w:after="0" w:line="240" w:lineRule="auto"/>
        <w:rPr>
          <w:rFonts w:ascii="Poppins" w:hAnsi="Poppins" w:cs="Poppins"/>
          <w:color w:val="0E2841" w:themeColor="text2"/>
        </w:rPr>
      </w:pPr>
      <w:r w:rsidRPr="004E5B82">
        <w:rPr>
          <w:rFonts w:ascii="Poppins" w:hAnsi="Poppins" w:cs="Poppins"/>
          <w:color w:val="0E2841" w:themeColor="text2"/>
        </w:rPr>
        <w:t xml:space="preserve">10 names MUST be given in advance of entry. </w:t>
      </w:r>
    </w:p>
    <w:p w14:paraId="707E9C1B" w14:textId="713C8AF2" w:rsidR="004E5B82" w:rsidRPr="004E5B82" w:rsidRDefault="004E5B82" w:rsidP="004E5B82">
      <w:pPr>
        <w:pStyle w:val="ListParagraph"/>
        <w:numPr>
          <w:ilvl w:val="0"/>
          <w:numId w:val="5"/>
        </w:numPr>
        <w:spacing w:after="0" w:line="240" w:lineRule="auto"/>
        <w:rPr>
          <w:rFonts w:ascii="Poppins" w:hAnsi="Poppins" w:cs="Poppins"/>
          <w:color w:val="0E2841" w:themeColor="text2"/>
        </w:rPr>
      </w:pPr>
      <w:r w:rsidRPr="004E5B82">
        <w:rPr>
          <w:rFonts w:ascii="Poppins" w:hAnsi="Poppins" w:cs="Poppins"/>
          <w:color w:val="0E2841" w:themeColor="text2"/>
        </w:rPr>
        <w:t xml:space="preserve">The team list must be confirmed the week </w:t>
      </w:r>
      <w:r>
        <w:rPr>
          <w:rFonts w:ascii="Poppins" w:hAnsi="Poppins" w:cs="Poppins"/>
          <w:color w:val="0E2841" w:themeColor="text2"/>
        </w:rPr>
        <w:t>before</w:t>
      </w:r>
      <w:r w:rsidRPr="004E5B82">
        <w:rPr>
          <w:rFonts w:ascii="Poppins" w:hAnsi="Poppins" w:cs="Poppins"/>
          <w:color w:val="0E2841" w:themeColor="text2"/>
        </w:rPr>
        <w:t xml:space="preserve"> the competition, so all names can be checked </w:t>
      </w:r>
    </w:p>
    <w:p w14:paraId="4437BE88" w14:textId="77777777" w:rsidR="004E5B82" w:rsidRPr="004E5B82" w:rsidRDefault="004E5B82" w:rsidP="004E5B82">
      <w:pPr>
        <w:pStyle w:val="ListParagraph"/>
        <w:numPr>
          <w:ilvl w:val="0"/>
          <w:numId w:val="5"/>
        </w:numPr>
        <w:spacing w:after="0" w:line="240" w:lineRule="auto"/>
        <w:rPr>
          <w:rFonts w:ascii="Poppins" w:hAnsi="Poppins" w:cs="Poppins"/>
          <w:color w:val="0E2841" w:themeColor="text2"/>
        </w:rPr>
      </w:pPr>
      <w:r w:rsidRPr="004E5B82">
        <w:rPr>
          <w:rFonts w:ascii="Poppins" w:hAnsi="Poppins" w:cs="Poppins"/>
          <w:color w:val="0E2841" w:themeColor="text2"/>
        </w:rPr>
        <w:t xml:space="preserve">against the YFCU Membership database. </w:t>
      </w:r>
    </w:p>
    <w:p w14:paraId="299531A9" w14:textId="6BF134CB" w:rsidR="004E5B82" w:rsidRPr="004E5B82" w:rsidRDefault="004E5B82" w:rsidP="004E5B82">
      <w:pPr>
        <w:pStyle w:val="ListParagraph"/>
        <w:numPr>
          <w:ilvl w:val="0"/>
          <w:numId w:val="5"/>
        </w:numPr>
        <w:spacing w:after="0" w:line="240" w:lineRule="auto"/>
        <w:rPr>
          <w:rFonts w:ascii="Poppins" w:hAnsi="Poppins" w:cs="Poppins"/>
          <w:color w:val="0E2841" w:themeColor="text2"/>
        </w:rPr>
      </w:pPr>
      <w:r w:rsidRPr="004E5B82">
        <w:rPr>
          <w:rFonts w:ascii="Poppins" w:hAnsi="Poppins" w:cs="Poppins"/>
          <w:color w:val="0E2841" w:themeColor="text2"/>
        </w:rPr>
        <w:t xml:space="preserve">On the day, a team list will be presented to the team captain, the captain will be asked to sign </w:t>
      </w:r>
    </w:p>
    <w:p w14:paraId="5B9EFA75" w14:textId="77777777" w:rsidR="004E5B82" w:rsidRPr="004E5B82" w:rsidRDefault="004E5B82" w:rsidP="004E5B82">
      <w:pPr>
        <w:pStyle w:val="ListParagraph"/>
        <w:numPr>
          <w:ilvl w:val="0"/>
          <w:numId w:val="5"/>
        </w:numPr>
        <w:spacing w:after="0" w:line="240" w:lineRule="auto"/>
        <w:rPr>
          <w:rFonts w:ascii="Poppins" w:hAnsi="Poppins" w:cs="Poppins"/>
          <w:color w:val="0E2841" w:themeColor="text2"/>
        </w:rPr>
      </w:pPr>
      <w:r w:rsidRPr="004E5B82">
        <w:rPr>
          <w:rFonts w:ascii="Poppins" w:hAnsi="Poppins" w:cs="Poppins"/>
          <w:color w:val="0E2841" w:themeColor="text2"/>
        </w:rPr>
        <w:t xml:space="preserve">the sheet to confirm that the names are present and correct on the day. </w:t>
      </w:r>
    </w:p>
    <w:p w14:paraId="7CFB4114" w14:textId="67CD2BA2" w:rsidR="004E5B82" w:rsidRPr="004E5B82" w:rsidRDefault="004E5B82" w:rsidP="004E5B82">
      <w:pPr>
        <w:pStyle w:val="ListParagraph"/>
        <w:numPr>
          <w:ilvl w:val="0"/>
          <w:numId w:val="5"/>
        </w:numPr>
        <w:spacing w:after="0" w:line="240" w:lineRule="auto"/>
        <w:rPr>
          <w:rFonts w:ascii="Poppins" w:hAnsi="Poppins" w:cs="Poppins"/>
          <w:color w:val="0E2841" w:themeColor="text2"/>
        </w:rPr>
      </w:pPr>
      <w:r w:rsidRPr="004E5B82">
        <w:rPr>
          <w:rFonts w:ascii="Poppins" w:hAnsi="Poppins" w:cs="Poppins"/>
          <w:color w:val="0E2841" w:themeColor="text2"/>
        </w:rPr>
        <w:t xml:space="preserve">If this signed list is found to have discrepancies, the team will automatically be disqualified. </w:t>
      </w:r>
    </w:p>
    <w:p w14:paraId="4DFC8FA8" w14:textId="4AA25D0B" w:rsidR="004E5B82" w:rsidRPr="004E5B82" w:rsidRDefault="004E5B82" w:rsidP="004E5B82">
      <w:pPr>
        <w:pStyle w:val="ListParagraph"/>
        <w:numPr>
          <w:ilvl w:val="0"/>
          <w:numId w:val="5"/>
        </w:numPr>
        <w:spacing w:after="0" w:line="240" w:lineRule="auto"/>
        <w:rPr>
          <w:rFonts w:ascii="Poppins" w:hAnsi="Poppins" w:cs="Poppins"/>
          <w:color w:val="0E2841" w:themeColor="text2"/>
        </w:rPr>
      </w:pPr>
      <w:r w:rsidRPr="004E5B82">
        <w:rPr>
          <w:rFonts w:ascii="Poppins" w:hAnsi="Poppins" w:cs="Poppins"/>
          <w:color w:val="0E2841" w:themeColor="text2"/>
        </w:rPr>
        <w:lastRenderedPageBreak/>
        <w:t xml:space="preserve">(Teams may be required to produce Membership cards so please have these available) </w:t>
      </w:r>
    </w:p>
    <w:p w14:paraId="6D1FEF61" w14:textId="264A68CF" w:rsidR="004E5B82" w:rsidRPr="004E5B82" w:rsidRDefault="004E5B82" w:rsidP="004E5B82">
      <w:pPr>
        <w:pStyle w:val="ListParagraph"/>
        <w:numPr>
          <w:ilvl w:val="0"/>
          <w:numId w:val="5"/>
        </w:numPr>
        <w:spacing w:after="0" w:line="240" w:lineRule="auto"/>
        <w:rPr>
          <w:rFonts w:ascii="Poppins" w:hAnsi="Poppins" w:cs="Poppins"/>
          <w:color w:val="0E2841" w:themeColor="text2"/>
        </w:rPr>
      </w:pPr>
      <w:r w:rsidRPr="004E5B82">
        <w:rPr>
          <w:rFonts w:ascii="Poppins" w:hAnsi="Poppins" w:cs="Poppins"/>
          <w:color w:val="0E2841" w:themeColor="text2"/>
        </w:rPr>
        <w:t xml:space="preserve">The cost of entry will cover the cost of the tickets to Balmoral Show and will be confirmed by </w:t>
      </w:r>
    </w:p>
    <w:p w14:paraId="7D2F43C9" w14:textId="77777777" w:rsidR="004E5B82" w:rsidRPr="004E5B82" w:rsidRDefault="004E5B82" w:rsidP="004E5B82">
      <w:pPr>
        <w:pStyle w:val="ListParagraph"/>
        <w:numPr>
          <w:ilvl w:val="0"/>
          <w:numId w:val="5"/>
        </w:numPr>
        <w:spacing w:after="0" w:line="240" w:lineRule="auto"/>
        <w:rPr>
          <w:rFonts w:ascii="Poppins" w:hAnsi="Poppins" w:cs="Poppins"/>
          <w:color w:val="0E2841" w:themeColor="text2"/>
        </w:rPr>
      </w:pPr>
      <w:r w:rsidRPr="004E5B82">
        <w:rPr>
          <w:rFonts w:ascii="Poppins" w:hAnsi="Poppins" w:cs="Poppins"/>
          <w:color w:val="0E2841" w:themeColor="text2"/>
        </w:rPr>
        <w:t>YFCU HQ when entry opens</w:t>
      </w:r>
    </w:p>
    <w:p w14:paraId="1948776C" w14:textId="77777777" w:rsidR="004E5B82" w:rsidRPr="004E5B82" w:rsidRDefault="004E5B82" w:rsidP="004E5B82">
      <w:pPr>
        <w:spacing w:after="0" w:line="240" w:lineRule="auto"/>
        <w:rPr>
          <w:rFonts w:ascii="Poppins" w:hAnsi="Poppins" w:cs="Poppins"/>
          <w:color w:val="0E2841" w:themeColor="text2"/>
        </w:rPr>
      </w:pPr>
    </w:p>
    <w:p w14:paraId="0C1A3863" w14:textId="3D20040B" w:rsidR="004E5B82" w:rsidRPr="004E5B82" w:rsidRDefault="004E5B82" w:rsidP="004E5B82">
      <w:pPr>
        <w:spacing w:after="0" w:line="240" w:lineRule="auto"/>
        <w:rPr>
          <w:rFonts w:ascii="Poppins" w:hAnsi="Poppins" w:cs="Poppins"/>
          <w:b/>
          <w:bCs/>
          <w:color w:val="0E2841" w:themeColor="text2"/>
        </w:rPr>
      </w:pPr>
      <w:r w:rsidRPr="004E5B82">
        <w:rPr>
          <w:rFonts w:ascii="Poppins" w:hAnsi="Poppins" w:cs="Poppins"/>
          <w:b/>
          <w:bCs/>
          <w:color w:val="0E2841" w:themeColor="text2"/>
        </w:rPr>
        <w:t>Prizes</w:t>
      </w:r>
    </w:p>
    <w:p w14:paraId="64F1F2BF" w14:textId="49141F54" w:rsidR="004E5B82" w:rsidRPr="004E5B82" w:rsidRDefault="004E5B82" w:rsidP="004E5B82">
      <w:pPr>
        <w:spacing w:after="0" w:line="240" w:lineRule="auto"/>
        <w:rPr>
          <w:rFonts w:ascii="Poppins" w:hAnsi="Poppins" w:cs="Poppins"/>
          <w:color w:val="0E2841" w:themeColor="text2"/>
        </w:rPr>
      </w:pPr>
      <w:r w:rsidRPr="004E5B82">
        <w:rPr>
          <w:rFonts w:ascii="Poppins" w:hAnsi="Poppins" w:cs="Poppins"/>
          <w:color w:val="0E2841" w:themeColor="text2"/>
        </w:rPr>
        <w:t>The prize for each section will be</w:t>
      </w:r>
      <w:r>
        <w:rPr>
          <w:rFonts w:ascii="Poppins" w:hAnsi="Poppins" w:cs="Poppins"/>
          <w:color w:val="0E2841" w:themeColor="text2"/>
        </w:rPr>
        <w:t xml:space="preserve"> a shield and medals for the first placed team and medals for the second placed team.</w:t>
      </w:r>
    </w:p>
    <w:p w14:paraId="5D0649A5" w14:textId="77777777" w:rsidR="004E5B82" w:rsidRPr="004E5B82" w:rsidRDefault="004E5B82" w:rsidP="004E5B82">
      <w:pPr>
        <w:spacing w:after="0" w:line="240" w:lineRule="auto"/>
        <w:rPr>
          <w:rFonts w:ascii="Poppins" w:hAnsi="Poppins" w:cs="Poppins"/>
          <w:color w:val="0E2841" w:themeColor="text2"/>
        </w:rPr>
      </w:pPr>
    </w:p>
    <w:p w14:paraId="55442930" w14:textId="1E0D5CBC" w:rsidR="004E5B82" w:rsidRPr="004E5B82" w:rsidRDefault="004E5B82" w:rsidP="004E5B82">
      <w:pPr>
        <w:spacing w:after="0" w:line="240" w:lineRule="auto"/>
        <w:rPr>
          <w:rFonts w:ascii="Poppins" w:hAnsi="Poppins" w:cs="Poppins"/>
          <w:b/>
          <w:bCs/>
          <w:color w:val="0E2841" w:themeColor="text2"/>
        </w:rPr>
      </w:pPr>
      <w:r w:rsidRPr="004E5B82">
        <w:rPr>
          <w:rFonts w:ascii="Poppins" w:hAnsi="Poppins" w:cs="Poppins"/>
          <w:b/>
          <w:bCs/>
          <w:color w:val="0E2841" w:themeColor="text2"/>
        </w:rPr>
        <w:t>Clothing</w:t>
      </w:r>
    </w:p>
    <w:p w14:paraId="4A0C3FF6" w14:textId="3E8F40B6" w:rsidR="004E5B82" w:rsidRPr="004E5B82" w:rsidRDefault="004E5B82" w:rsidP="008C5416">
      <w:pPr>
        <w:pStyle w:val="ListParagraph"/>
        <w:numPr>
          <w:ilvl w:val="0"/>
          <w:numId w:val="7"/>
        </w:numPr>
        <w:spacing w:after="0" w:line="240" w:lineRule="auto"/>
        <w:rPr>
          <w:rFonts w:ascii="Poppins" w:hAnsi="Poppins" w:cs="Poppins"/>
          <w:color w:val="0E2841" w:themeColor="text2"/>
        </w:rPr>
      </w:pPr>
      <w:r w:rsidRPr="004E5B82">
        <w:rPr>
          <w:rFonts w:ascii="Poppins" w:hAnsi="Poppins" w:cs="Poppins"/>
          <w:color w:val="0E2841" w:themeColor="text2"/>
        </w:rPr>
        <w:t xml:space="preserve">ALL teams must be dressed alike – matching T-shirts must be worn, this is in line with all other YFCU sports competitions. </w:t>
      </w:r>
    </w:p>
    <w:p w14:paraId="52FE93E9" w14:textId="33D5C416" w:rsidR="004E5B82" w:rsidRPr="004E5B82" w:rsidRDefault="004E5B82" w:rsidP="004E5B82">
      <w:pPr>
        <w:pStyle w:val="ListParagraph"/>
        <w:numPr>
          <w:ilvl w:val="0"/>
          <w:numId w:val="7"/>
        </w:numPr>
        <w:spacing w:after="0" w:line="240" w:lineRule="auto"/>
        <w:rPr>
          <w:rFonts w:ascii="Poppins" w:hAnsi="Poppins" w:cs="Poppins"/>
          <w:color w:val="0E2841" w:themeColor="text2"/>
        </w:rPr>
      </w:pPr>
      <w:r w:rsidRPr="004E5B82">
        <w:rPr>
          <w:rFonts w:ascii="Poppins" w:hAnsi="Poppins" w:cs="Poppins"/>
          <w:color w:val="0E2841" w:themeColor="text2"/>
        </w:rPr>
        <w:t xml:space="preserve">The t-shirts must NOT show affiliation to any other teams or organisations. </w:t>
      </w:r>
    </w:p>
    <w:p w14:paraId="0B7D3FCB" w14:textId="22018AC3" w:rsidR="004E5B82" w:rsidRPr="004E5B82" w:rsidRDefault="004E5B82" w:rsidP="004E5B82">
      <w:pPr>
        <w:pStyle w:val="ListParagraph"/>
        <w:numPr>
          <w:ilvl w:val="0"/>
          <w:numId w:val="7"/>
        </w:numPr>
        <w:spacing w:after="0" w:line="240" w:lineRule="auto"/>
        <w:rPr>
          <w:rFonts w:ascii="Poppins" w:hAnsi="Poppins" w:cs="Poppins"/>
          <w:color w:val="0E2841" w:themeColor="text2"/>
        </w:rPr>
      </w:pPr>
      <w:r w:rsidRPr="004E5B82">
        <w:rPr>
          <w:rFonts w:ascii="Poppins" w:hAnsi="Poppins" w:cs="Poppins"/>
          <w:color w:val="0E2841" w:themeColor="text2"/>
        </w:rPr>
        <w:t>Shorts are preferred but not essential</w:t>
      </w:r>
      <w:r w:rsidR="00184650">
        <w:rPr>
          <w:rFonts w:ascii="Poppins" w:hAnsi="Poppins" w:cs="Poppins"/>
          <w:color w:val="0E2841" w:themeColor="text2"/>
        </w:rPr>
        <w:t>.</w:t>
      </w:r>
    </w:p>
    <w:p w14:paraId="5F0502AB" w14:textId="77777777" w:rsidR="004E5B82" w:rsidRPr="004E5B82" w:rsidRDefault="004E5B82" w:rsidP="004E5B82">
      <w:pPr>
        <w:spacing w:after="0" w:line="240" w:lineRule="auto"/>
        <w:rPr>
          <w:rFonts w:ascii="Poppins" w:hAnsi="Poppins" w:cs="Poppins"/>
          <w:color w:val="0E2841" w:themeColor="text2"/>
        </w:rPr>
      </w:pPr>
    </w:p>
    <w:p w14:paraId="5E44559A" w14:textId="3035302F" w:rsidR="004E5B82" w:rsidRPr="00184650" w:rsidRDefault="004E5B82" w:rsidP="004E5B82">
      <w:pPr>
        <w:spacing w:after="0" w:line="240" w:lineRule="auto"/>
        <w:rPr>
          <w:rFonts w:ascii="Poppins" w:hAnsi="Poppins" w:cs="Poppins"/>
          <w:b/>
          <w:bCs/>
          <w:color w:val="0E2841" w:themeColor="text2"/>
        </w:rPr>
      </w:pPr>
      <w:r w:rsidRPr="00184650">
        <w:rPr>
          <w:rFonts w:ascii="Poppins" w:hAnsi="Poppins" w:cs="Poppins"/>
          <w:b/>
          <w:bCs/>
          <w:color w:val="0E2841" w:themeColor="text2"/>
        </w:rPr>
        <w:t>Footwear</w:t>
      </w:r>
    </w:p>
    <w:p w14:paraId="7E94DBF8" w14:textId="7C878BE9" w:rsidR="004E5B82" w:rsidRPr="004E5B82" w:rsidRDefault="004E5B82" w:rsidP="004E5B82">
      <w:pPr>
        <w:spacing w:after="0" w:line="240" w:lineRule="auto"/>
        <w:rPr>
          <w:rFonts w:ascii="Poppins" w:hAnsi="Poppins" w:cs="Poppins"/>
          <w:color w:val="0E2841" w:themeColor="text2"/>
        </w:rPr>
      </w:pPr>
      <w:r w:rsidRPr="004E5B82">
        <w:rPr>
          <w:rFonts w:ascii="Poppins" w:hAnsi="Poppins" w:cs="Poppins"/>
          <w:color w:val="0E2841" w:themeColor="text2"/>
        </w:rPr>
        <w:t xml:space="preserve">Due to Health and Safety, and to keep in line with the NI Tug of War Association rules (8.4.1) the following must be adhered </w:t>
      </w:r>
      <w:r w:rsidR="00184650">
        <w:rPr>
          <w:rFonts w:ascii="Poppins" w:hAnsi="Poppins" w:cs="Poppins"/>
          <w:color w:val="0E2841" w:themeColor="text2"/>
        </w:rPr>
        <w:t>to</w:t>
      </w:r>
      <w:r w:rsidRPr="004E5B82">
        <w:rPr>
          <w:rFonts w:ascii="Poppins" w:hAnsi="Poppins" w:cs="Poppins"/>
          <w:color w:val="0E2841" w:themeColor="text2"/>
        </w:rPr>
        <w:t>:</w:t>
      </w:r>
    </w:p>
    <w:p w14:paraId="2FC7AFEE" w14:textId="539ABD6D" w:rsidR="004E5B82" w:rsidRPr="00184650" w:rsidRDefault="004E5B82" w:rsidP="00184650">
      <w:pPr>
        <w:pStyle w:val="ListParagraph"/>
        <w:numPr>
          <w:ilvl w:val="0"/>
          <w:numId w:val="9"/>
        </w:numPr>
        <w:spacing w:after="0" w:line="240" w:lineRule="auto"/>
        <w:rPr>
          <w:rFonts w:ascii="Poppins" w:hAnsi="Poppins" w:cs="Poppins"/>
          <w:color w:val="0E2841" w:themeColor="text2"/>
        </w:rPr>
      </w:pPr>
      <w:r w:rsidRPr="00184650">
        <w:rPr>
          <w:rFonts w:ascii="Poppins" w:hAnsi="Poppins" w:cs="Poppins"/>
          <w:color w:val="0E2841" w:themeColor="text2"/>
        </w:rPr>
        <w:t>The sole, heel</w:t>
      </w:r>
      <w:r w:rsidR="00184650">
        <w:rPr>
          <w:rFonts w:ascii="Poppins" w:hAnsi="Poppins" w:cs="Poppins"/>
          <w:color w:val="0E2841" w:themeColor="text2"/>
        </w:rPr>
        <w:t>,</w:t>
      </w:r>
      <w:r w:rsidRPr="00184650">
        <w:rPr>
          <w:rFonts w:ascii="Poppins" w:hAnsi="Poppins" w:cs="Poppins"/>
          <w:color w:val="0E2841" w:themeColor="text2"/>
        </w:rPr>
        <w:t xml:space="preserve"> and side of the heel must be perfectly flush (this means soles must be smooth). </w:t>
      </w:r>
    </w:p>
    <w:p w14:paraId="1AB51A99" w14:textId="7D86A6F7" w:rsidR="004E5B82" w:rsidRPr="00184650" w:rsidRDefault="004E5B82" w:rsidP="00184650">
      <w:pPr>
        <w:pStyle w:val="ListParagraph"/>
        <w:numPr>
          <w:ilvl w:val="0"/>
          <w:numId w:val="9"/>
        </w:numPr>
        <w:spacing w:after="0" w:line="240" w:lineRule="auto"/>
        <w:rPr>
          <w:rFonts w:ascii="Poppins" w:hAnsi="Poppins" w:cs="Poppins"/>
          <w:color w:val="0E2841" w:themeColor="text2"/>
        </w:rPr>
      </w:pPr>
      <w:r w:rsidRPr="00184650">
        <w:rPr>
          <w:rFonts w:ascii="Poppins" w:hAnsi="Poppins" w:cs="Poppins"/>
          <w:color w:val="0E2841" w:themeColor="text2"/>
        </w:rPr>
        <w:t xml:space="preserve">Spikes, studs, </w:t>
      </w:r>
      <w:r w:rsidR="00184650">
        <w:rPr>
          <w:rFonts w:ascii="Poppins" w:hAnsi="Poppins" w:cs="Poppins"/>
          <w:color w:val="0E2841" w:themeColor="text2"/>
        </w:rPr>
        <w:t xml:space="preserve">and </w:t>
      </w:r>
      <w:r w:rsidRPr="00184650">
        <w:rPr>
          <w:rFonts w:ascii="Poppins" w:hAnsi="Poppins" w:cs="Poppins"/>
          <w:color w:val="0E2841" w:themeColor="text2"/>
        </w:rPr>
        <w:t xml:space="preserve">protruding nails from the heels of the boots are NOT permitted. </w:t>
      </w:r>
    </w:p>
    <w:p w14:paraId="30CA30F5" w14:textId="4214C3FD" w:rsidR="004E5B82" w:rsidRPr="00184650" w:rsidRDefault="004E5B82" w:rsidP="00184650">
      <w:pPr>
        <w:pStyle w:val="ListParagraph"/>
        <w:numPr>
          <w:ilvl w:val="0"/>
          <w:numId w:val="9"/>
        </w:numPr>
        <w:spacing w:after="0" w:line="240" w:lineRule="auto"/>
        <w:rPr>
          <w:rFonts w:ascii="Poppins" w:hAnsi="Poppins" w:cs="Poppins"/>
          <w:color w:val="0E2841" w:themeColor="text2"/>
        </w:rPr>
      </w:pPr>
      <w:r w:rsidRPr="00184650">
        <w:rPr>
          <w:rFonts w:ascii="Poppins" w:hAnsi="Poppins" w:cs="Poppins"/>
          <w:color w:val="0E2841" w:themeColor="text2"/>
        </w:rPr>
        <w:t xml:space="preserve">If a team does not adhere to this, they will be disqualified. </w:t>
      </w:r>
    </w:p>
    <w:p w14:paraId="57C4E485" w14:textId="75A699A1" w:rsidR="004E5B82" w:rsidRPr="00184650" w:rsidRDefault="004E5B82" w:rsidP="00184650">
      <w:pPr>
        <w:pStyle w:val="ListParagraph"/>
        <w:numPr>
          <w:ilvl w:val="0"/>
          <w:numId w:val="9"/>
        </w:numPr>
        <w:spacing w:after="0" w:line="240" w:lineRule="auto"/>
        <w:rPr>
          <w:rFonts w:ascii="Poppins" w:hAnsi="Poppins" w:cs="Poppins"/>
          <w:color w:val="0E2841" w:themeColor="text2"/>
        </w:rPr>
      </w:pPr>
      <w:r w:rsidRPr="00184650">
        <w:rPr>
          <w:rFonts w:ascii="Poppins" w:hAnsi="Poppins" w:cs="Poppins"/>
          <w:color w:val="0E2841" w:themeColor="text2"/>
        </w:rPr>
        <w:t xml:space="preserve">Notes on how to adjust boots in line with regulations </w:t>
      </w:r>
      <w:r w:rsidR="00184650">
        <w:rPr>
          <w:rFonts w:ascii="Poppins" w:hAnsi="Poppins" w:cs="Poppins"/>
          <w:color w:val="0E2841" w:themeColor="text2"/>
        </w:rPr>
        <w:t>are</w:t>
      </w:r>
      <w:r w:rsidRPr="00184650">
        <w:rPr>
          <w:rFonts w:ascii="Poppins" w:hAnsi="Poppins" w:cs="Poppins"/>
          <w:color w:val="0E2841" w:themeColor="text2"/>
        </w:rPr>
        <w:t xml:space="preserve"> available on the NITOWA website</w:t>
      </w:r>
      <w:r w:rsidR="00184650">
        <w:rPr>
          <w:rFonts w:ascii="Poppins" w:hAnsi="Poppins" w:cs="Poppins"/>
          <w:color w:val="0E2841" w:themeColor="text2"/>
        </w:rPr>
        <w:t>.</w:t>
      </w:r>
    </w:p>
    <w:p w14:paraId="377FA107" w14:textId="77777777" w:rsidR="004E5B82" w:rsidRPr="004E5B82" w:rsidRDefault="004E5B82" w:rsidP="004E5B82">
      <w:pPr>
        <w:spacing w:after="0" w:line="240" w:lineRule="auto"/>
        <w:rPr>
          <w:rFonts w:ascii="Poppins" w:hAnsi="Poppins" w:cs="Poppins"/>
          <w:color w:val="0E2841" w:themeColor="text2"/>
        </w:rPr>
      </w:pPr>
    </w:p>
    <w:p w14:paraId="365153CC" w14:textId="1360ABA7" w:rsidR="004E5B82" w:rsidRPr="00184650" w:rsidRDefault="004E5B82" w:rsidP="004E5B82">
      <w:pPr>
        <w:spacing w:after="0" w:line="240" w:lineRule="auto"/>
        <w:rPr>
          <w:rFonts w:ascii="Poppins" w:hAnsi="Poppins" w:cs="Poppins"/>
          <w:b/>
          <w:bCs/>
          <w:color w:val="0E2841" w:themeColor="text2"/>
        </w:rPr>
      </w:pPr>
      <w:r w:rsidRPr="00184650">
        <w:rPr>
          <w:rFonts w:ascii="Poppins" w:hAnsi="Poppins" w:cs="Poppins"/>
          <w:b/>
          <w:bCs/>
          <w:color w:val="0E2841" w:themeColor="text2"/>
        </w:rPr>
        <w:t>Categories</w:t>
      </w:r>
    </w:p>
    <w:p w14:paraId="6908932C" w14:textId="3E1D545E" w:rsidR="004E5B82" w:rsidRPr="00184650" w:rsidRDefault="00184650" w:rsidP="004E5B82">
      <w:pPr>
        <w:spacing w:after="0" w:line="240" w:lineRule="auto"/>
        <w:rPr>
          <w:rFonts w:ascii="Poppins" w:hAnsi="Poppins" w:cs="Poppins"/>
          <w:color w:val="0E2841" w:themeColor="text2"/>
          <w:u w:val="single"/>
        </w:rPr>
      </w:pPr>
      <w:r w:rsidRPr="00184650">
        <w:rPr>
          <w:rFonts w:ascii="Poppins" w:hAnsi="Poppins" w:cs="Poppins"/>
          <w:color w:val="0E2841" w:themeColor="text2"/>
          <w:u w:val="single"/>
        </w:rPr>
        <w:t>Novice Section:</w:t>
      </w:r>
    </w:p>
    <w:p w14:paraId="0902E591" w14:textId="2BCF2CE1" w:rsidR="004E5B82" w:rsidRPr="00E62AFD" w:rsidRDefault="004E5B82" w:rsidP="00E62AFD">
      <w:pPr>
        <w:pStyle w:val="ListParagraph"/>
        <w:numPr>
          <w:ilvl w:val="0"/>
          <w:numId w:val="11"/>
        </w:numPr>
        <w:spacing w:after="0" w:line="240" w:lineRule="auto"/>
        <w:rPr>
          <w:rFonts w:ascii="Poppins" w:hAnsi="Poppins" w:cs="Poppins"/>
          <w:color w:val="0E2841" w:themeColor="text2"/>
        </w:rPr>
      </w:pPr>
      <w:r w:rsidRPr="00E62AFD">
        <w:rPr>
          <w:rFonts w:ascii="Poppins" w:hAnsi="Poppins" w:cs="Poppins"/>
          <w:color w:val="0E2841" w:themeColor="text2"/>
        </w:rPr>
        <w:t xml:space="preserve">This is the beginner section of Tug of War. </w:t>
      </w:r>
    </w:p>
    <w:p w14:paraId="2253E2F5" w14:textId="11335294" w:rsidR="004E5B82" w:rsidRPr="00E62AFD" w:rsidRDefault="004E5B82" w:rsidP="00C061CF">
      <w:pPr>
        <w:pStyle w:val="ListParagraph"/>
        <w:numPr>
          <w:ilvl w:val="0"/>
          <w:numId w:val="11"/>
        </w:numPr>
        <w:spacing w:after="0" w:line="240" w:lineRule="auto"/>
        <w:rPr>
          <w:rFonts w:ascii="Poppins" w:hAnsi="Poppins" w:cs="Poppins"/>
          <w:color w:val="0E2841" w:themeColor="text2"/>
        </w:rPr>
      </w:pPr>
      <w:r w:rsidRPr="00E62AFD">
        <w:rPr>
          <w:rFonts w:ascii="Poppins" w:hAnsi="Poppins" w:cs="Poppins"/>
          <w:color w:val="0E2841" w:themeColor="text2"/>
        </w:rPr>
        <w:t>Teams can compete in this section for as long as they feel fit, or until they are placed in the top two teams at Balmoral Show.</w:t>
      </w:r>
    </w:p>
    <w:p w14:paraId="53933CB0" w14:textId="27DD447E" w:rsidR="004E5B82" w:rsidRPr="00E62AFD" w:rsidRDefault="004E5B82" w:rsidP="0067532D">
      <w:pPr>
        <w:pStyle w:val="ListParagraph"/>
        <w:numPr>
          <w:ilvl w:val="0"/>
          <w:numId w:val="11"/>
        </w:numPr>
        <w:spacing w:after="0" w:line="240" w:lineRule="auto"/>
        <w:rPr>
          <w:rFonts w:ascii="Poppins" w:hAnsi="Poppins" w:cs="Poppins"/>
          <w:color w:val="0E2841" w:themeColor="text2"/>
        </w:rPr>
      </w:pPr>
      <w:r w:rsidRPr="00E62AFD">
        <w:rPr>
          <w:rFonts w:ascii="Poppins" w:hAnsi="Poppins" w:cs="Poppins"/>
          <w:color w:val="0E2841" w:themeColor="text2"/>
        </w:rPr>
        <w:t xml:space="preserve">The Top two Teams placed in this section each year, will automatically progress to the Advanced section. </w:t>
      </w:r>
    </w:p>
    <w:p w14:paraId="04FDE8A5" w14:textId="01E2A5D9" w:rsidR="004E5B82" w:rsidRPr="00E62AFD" w:rsidRDefault="004E5B82" w:rsidP="00E115E9">
      <w:pPr>
        <w:pStyle w:val="ListParagraph"/>
        <w:numPr>
          <w:ilvl w:val="0"/>
          <w:numId w:val="11"/>
        </w:numPr>
        <w:spacing w:after="0" w:line="240" w:lineRule="auto"/>
        <w:rPr>
          <w:rFonts w:ascii="Poppins" w:hAnsi="Poppins" w:cs="Poppins"/>
          <w:color w:val="0E2841" w:themeColor="text2"/>
        </w:rPr>
      </w:pPr>
      <w:r w:rsidRPr="00E62AFD">
        <w:rPr>
          <w:rFonts w:ascii="Poppins" w:hAnsi="Poppins" w:cs="Poppins"/>
          <w:color w:val="0E2841" w:themeColor="text2"/>
        </w:rPr>
        <w:t xml:space="preserve">It is hoped that the team will be able to pull in the Advanced section, however if a team is not able to field an Advanced team, then only 2 </w:t>
      </w:r>
      <w:r w:rsidRPr="00E62AFD">
        <w:rPr>
          <w:rFonts w:ascii="Poppins" w:hAnsi="Poppins" w:cs="Poppins"/>
          <w:color w:val="0E2841" w:themeColor="text2"/>
        </w:rPr>
        <w:lastRenderedPageBreak/>
        <w:t>members from the original team are permitted to compete in the Novice section again.</w:t>
      </w:r>
    </w:p>
    <w:p w14:paraId="1BD2C2C2" w14:textId="77777777" w:rsidR="004E5B82" w:rsidRPr="004E5B82" w:rsidRDefault="004E5B82" w:rsidP="004E5B82">
      <w:pPr>
        <w:spacing w:after="0" w:line="240" w:lineRule="auto"/>
        <w:rPr>
          <w:rFonts w:ascii="Poppins" w:hAnsi="Poppins" w:cs="Poppins"/>
          <w:color w:val="0E2841" w:themeColor="text2"/>
        </w:rPr>
      </w:pPr>
    </w:p>
    <w:p w14:paraId="7F864485" w14:textId="77601239" w:rsidR="004E5B82" w:rsidRPr="00E62AFD" w:rsidRDefault="00E62AFD" w:rsidP="004E5B82">
      <w:pPr>
        <w:spacing w:after="0" w:line="240" w:lineRule="auto"/>
        <w:rPr>
          <w:rFonts w:ascii="Poppins" w:hAnsi="Poppins" w:cs="Poppins"/>
          <w:color w:val="0E2841" w:themeColor="text2"/>
          <w:u w:val="single"/>
        </w:rPr>
      </w:pPr>
      <w:r w:rsidRPr="00E62AFD">
        <w:rPr>
          <w:rFonts w:ascii="Poppins" w:hAnsi="Poppins" w:cs="Poppins"/>
          <w:color w:val="0E2841" w:themeColor="text2"/>
          <w:u w:val="single"/>
        </w:rPr>
        <w:t>Advanced Section</w:t>
      </w:r>
    </w:p>
    <w:p w14:paraId="1BC36C4E" w14:textId="0606E4D2" w:rsidR="004E5B82" w:rsidRPr="00E62AFD" w:rsidRDefault="004E5B82" w:rsidP="00183FDD">
      <w:pPr>
        <w:pStyle w:val="ListParagraph"/>
        <w:numPr>
          <w:ilvl w:val="0"/>
          <w:numId w:val="13"/>
        </w:numPr>
        <w:spacing w:after="0" w:line="240" w:lineRule="auto"/>
        <w:rPr>
          <w:rFonts w:ascii="Poppins" w:hAnsi="Poppins" w:cs="Poppins"/>
          <w:color w:val="0E2841" w:themeColor="text2"/>
        </w:rPr>
      </w:pPr>
      <w:r w:rsidRPr="00E62AFD">
        <w:rPr>
          <w:rFonts w:ascii="Poppins" w:hAnsi="Poppins" w:cs="Poppins"/>
          <w:color w:val="0E2841" w:themeColor="text2"/>
        </w:rPr>
        <w:t xml:space="preserve">All clubs will have the option to compete in the Advanced section and try to win the coveted title of Advanced Tug of War Champions- so even if your team is new to YFCU Tug of War, but you are an established team that feels they are capable of competing at the Advanced standard, then you can go straight into this section by your own choice. </w:t>
      </w:r>
    </w:p>
    <w:p w14:paraId="383C27DE" w14:textId="5A0C3515" w:rsidR="004E5B82" w:rsidRPr="00E62AFD" w:rsidRDefault="004E5B82" w:rsidP="00183E8C">
      <w:pPr>
        <w:pStyle w:val="ListParagraph"/>
        <w:numPr>
          <w:ilvl w:val="0"/>
          <w:numId w:val="13"/>
        </w:numPr>
        <w:spacing w:after="0" w:line="240" w:lineRule="auto"/>
        <w:rPr>
          <w:rFonts w:ascii="Poppins" w:hAnsi="Poppins" w:cs="Poppins"/>
          <w:color w:val="0E2841" w:themeColor="text2"/>
        </w:rPr>
      </w:pPr>
      <w:r w:rsidRPr="00E62AFD">
        <w:rPr>
          <w:rFonts w:ascii="Poppins" w:hAnsi="Poppins" w:cs="Poppins"/>
          <w:color w:val="0E2841" w:themeColor="text2"/>
        </w:rPr>
        <w:t>It is hoped that by progressing two teams each year to this section this section will continue to grow each year and allow teams to develop their skills further.</w:t>
      </w:r>
    </w:p>
    <w:p w14:paraId="76D22FA2" w14:textId="77777777" w:rsidR="004E5B82" w:rsidRPr="004E5B82" w:rsidRDefault="004E5B82" w:rsidP="004E5B82">
      <w:pPr>
        <w:spacing w:after="0" w:line="240" w:lineRule="auto"/>
        <w:rPr>
          <w:rFonts w:ascii="Poppins" w:hAnsi="Poppins" w:cs="Poppins"/>
          <w:color w:val="0E2841" w:themeColor="text2"/>
        </w:rPr>
      </w:pPr>
    </w:p>
    <w:p w14:paraId="787A5EB2" w14:textId="5727AFD9" w:rsidR="004E5B82" w:rsidRPr="00E62AFD" w:rsidRDefault="00E62AFD" w:rsidP="004E5B82">
      <w:pPr>
        <w:spacing w:after="0" w:line="240" w:lineRule="auto"/>
        <w:rPr>
          <w:rFonts w:ascii="Poppins" w:hAnsi="Poppins" w:cs="Poppins"/>
          <w:color w:val="0E2841" w:themeColor="text2"/>
          <w:u w:val="single"/>
        </w:rPr>
      </w:pPr>
      <w:r w:rsidRPr="00E62AFD">
        <w:rPr>
          <w:rFonts w:ascii="Poppins" w:hAnsi="Poppins" w:cs="Poppins"/>
          <w:color w:val="0E2841" w:themeColor="text2"/>
          <w:u w:val="single"/>
        </w:rPr>
        <w:t>Ladies Section</w:t>
      </w:r>
    </w:p>
    <w:p w14:paraId="098FD4D1" w14:textId="4CC1B7CC" w:rsidR="004E5B82" w:rsidRPr="00E62AFD" w:rsidRDefault="004E5B82" w:rsidP="00E62AFD">
      <w:pPr>
        <w:pStyle w:val="ListParagraph"/>
        <w:numPr>
          <w:ilvl w:val="1"/>
          <w:numId w:val="14"/>
        </w:numPr>
        <w:spacing w:after="0" w:line="240" w:lineRule="auto"/>
        <w:rPr>
          <w:rFonts w:ascii="Poppins" w:hAnsi="Poppins" w:cs="Poppins"/>
          <w:color w:val="0E2841" w:themeColor="text2"/>
        </w:rPr>
      </w:pPr>
      <w:r w:rsidRPr="00E62AFD">
        <w:rPr>
          <w:rFonts w:ascii="Poppins" w:hAnsi="Poppins" w:cs="Poppins"/>
          <w:color w:val="0E2841" w:themeColor="text2"/>
        </w:rPr>
        <w:t xml:space="preserve">All </w:t>
      </w:r>
      <w:r w:rsidR="00E62AFD" w:rsidRPr="00E62AFD">
        <w:rPr>
          <w:rFonts w:ascii="Poppins" w:hAnsi="Poppins" w:cs="Poppins"/>
          <w:color w:val="0E2841" w:themeColor="text2"/>
        </w:rPr>
        <w:t>ladies’</w:t>
      </w:r>
      <w:r w:rsidRPr="00E62AFD">
        <w:rPr>
          <w:rFonts w:ascii="Poppins" w:hAnsi="Poppins" w:cs="Poppins"/>
          <w:color w:val="0E2841" w:themeColor="text2"/>
        </w:rPr>
        <w:t xml:space="preserve"> teams will compete in one section.</w:t>
      </w:r>
    </w:p>
    <w:p w14:paraId="6DE41D08" w14:textId="77777777" w:rsidR="004E5B82" w:rsidRPr="004E5B82" w:rsidRDefault="004E5B82" w:rsidP="004E5B82">
      <w:pPr>
        <w:spacing w:after="0" w:line="240" w:lineRule="auto"/>
        <w:rPr>
          <w:rFonts w:ascii="Poppins" w:hAnsi="Poppins" w:cs="Poppins"/>
          <w:color w:val="0E2841" w:themeColor="text2"/>
        </w:rPr>
      </w:pPr>
    </w:p>
    <w:p w14:paraId="633AA434" w14:textId="6BE0C49C" w:rsidR="004E5B82" w:rsidRPr="00E62AFD" w:rsidRDefault="004E5B82" w:rsidP="004E5B82">
      <w:pPr>
        <w:spacing w:after="0" w:line="240" w:lineRule="auto"/>
        <w:rPr>
          <w:rFonts w:ascii="Poppins" w:hAnsi="Poppins" w:cs="Poppins"/>
          <w:b/>
          <w:bCs/>
          <w:color w:val="0E2841" w:themeColor="text2"/>
        </w:rPr>
      </w:pPr>
      <w:r w:rsidRPr="00E62AFD">
        <w:rPr>
          <w:rFonts w:ascii="Poppins" w:hAnsi="Poppins" w:cs="Poppins"/>
          <w:b/>
          <w:bCs/>
          <w:color w:val="0E2841" w:themeColor="text2"/>
        </w:rPr>
        <w:t>General Rules</w:t>
      </w:r>
    </w:p>
    <w:p w14:paraId="6844D776" w14:textId="35F39215" w:rsidR="004E5B82" w:rsidRPr="00953D3F" w:rsidRDefault="004E5B82" w:rsidP="00953D3F">
      <w:pPr>
        <w:pStyle w:val="ListParagraph"/>
        <w:numPr>
          <w:ilvl w:val="0"/>
          <w:numId w:val="19"/>
        </w:numPr>
        <w:spacing w:after="0" w:line="240" w:lineRule="auto"/>
        <w:rPr>
          <w:rFonts w:ascii="Poppins" w:hAnsi="Poppins" w:cs="Poppins"/>
          <w:color w:val="0E2841" w:themeColor="text2"/>
        </w:rPr>
      </w:pPr>
      <w:r w:rsidRPr="00953D3F">
        <w:rPr>
          <w:rFonts w:ascii="Poppins" w:hAnsi="Poppins" w:cs="Poppins"/>
          <w:color w:val="0E2841" w:themeColor="text2"/>
        </w:rPr>
        <w:t>The Anchor man MUST have the rope positioned</w:t>
      </w:r>
      <w:r w:rsidR="00953D3F" w:rsidRPr="00953D3F">
        <w:rPr>
          <w:rFonts w:ascii="Poppins" w:hAnsi="Poppins" w:cs="Poppins"/>
          <w:color w:val="0E2841" w:themeColor="text2"/>
        </w:rPr>
        <w:t xml:space="preserve"> u</w:t>
      </w:r>
      <w:r w:rsidRPr="00953D3F">
        <w:rPr>
          <w:rFonts w:ascii="Poppins" w:hAnsi="Poppins" w:cs="Poppins"/>
          <w:color w:val="0E2841" w:themeColor="text2"/>
        </w:rPr>
        <w:t>nder the right arm, over the left shoulder</w:t>
      </w:r>
      <w:r w:rsidR="00953D3F" w:rsidRPr="00953D3F">
        <w:rPr>
          <w:rFonts w:ascii="Poppins" w:hAnsi="Poppins" w:cs="Poppins"/>
          <w:color w:val="0E2841" w:themeColor="text2"/>
        </w:rPr>
        <w:t>,</w:t>
      </w:r>
      <w:r w:rsidRPr="00953D3F">
        <w:rPr>
          <w:rFonts w:ascii="Poppins" w:hAnsi="Poppins" w:cs="Poppins"/>
          <w:color w:val="0E2841" w:themeColor="text2"/>
        </w:rPr>
        <w:t xml:space="preserve"> and under </w:t>
      </w:r>
      <w:r w:rsidR="00953D3F" w:rsidRPr="00953D3F">
        <w:rPr>
          <w:rFonts w:ascii="Poppins" w:hAnsi="Poppins" w:cs="Poppins"/>
          <w:color w:val="0E2841" w:themeColor="text2"/>
        </w:rPr>
        <w:t xml:space="preserve">the </w:t>
      </w:r>
      <w:r w:rsidRPr="00953D3F">
        <w:rPr>
          <w:rFonts w:ascii="Poppins" w:hAnsi="Poppins" w:cs="Poppins"/>
          <w:color w:val="0E2841" w:themeColor="text2"/>
        </w:rPr>
        <w:t xml:space="preserve">left arm. The tail must lie loose to the left side of the rope. </w:t>
      </w:r>
    </w:p>
    <w:p w14:paraId="2FD814A2" w14:textId="77777777" w:rsidR="00FE4B78" w:rsidRDefault="004E5B82" w:rsidP="004E5B82">
      <w:pPr>
        <w:pStyle w:val="ListParagraph"/>
        <w:numPr>
          <w:ilvl w:val="0"/>
          <w:numId w:val="17"/>
        </w:numPr>
        <w:spacing w:after="0" w:line="240" w:lineRule="auto"/>
        <w:rPr>
          <w:rFonts w:ascii="Poppins" w:hAnsi="Poppins" w:cs="Poppins"/>
          <w:color w:val="0E2841" w:themeColor="text2"/>
        </w:rPr>
      </w:pPr>
      <w:r w:rsidRPr="00FE4B78">
        <w:rPr>
          <w:rFonts w:ascii="Poppins" w:hAnsi="Poppins" w:cs="Poppins"/>
          <w:color w:val="0E2841" w:themeColor="text2"/>
        </w:rPr>
        <w:t>Cautions will be given by the Referees</w:t>
      </w:r>
      <w:r w:rsidR="00953D3F" w:rsidRPr="00FE4B78">
        <w:rPr>
          <w:rFonts w:ascii="Poppins" w:hAnsi="Poppins" w:cs="Poppins"/>
          <w:color w:val="0E2841" w:themeColor="text2"/>
        </w:rPr>
        <w:t xml:space="preserve">. </w:t>
      </w:r>
      <w:r w:rsidRPr="00FE4B78">
        <w:rPr>
          <w:rFonts w:ascii="Poppins" w:hAnsi="Poppins" w:cs="Poppins"/>
          <w:color w:val="0E2841" w:themeColor="text2"/>
        </w:rPr>
        <w:t>3 cautions by one team in any one pull will automatically loose them that pull. Overall cautions will count at the final score if a tie break occurs. This could have impact on teams progressing to the next stages.</w:t>
      </w:r>
    </w:p>
    <w:p w14:paraId="44036244" w14:textId="77777777" w:rsidR="00FE4B78" w:rsidRDefault="004E5B82" w:rsidP="004E5B82">
      <w:pPr>
        <w:pStyle w:val="ListParagraph"/>
        <w:numPr>
          <w:ilvl w:val="0"/>
          <w:numId w:val="17"/>
        </w:numPr>
        <w:spacing w:after="0" w:line="240" w:lineRule="auto"/>
        <w:rPr>
          <w:rFonts w:ascii="Poppins" w:hAnsi="Poppins" w:cs="Poppins"/>
          <w:color w:val="0E2841" w:themeColor="text2"/>
        </w:rPr>
      </w:pPr>
      <w:r w:rsidRPr="00FE4B78">
        <w:rPr>
          <w:rFonts w:ascii="Poppins" w:hAnsi="Poppins" w:cs="Poppins"/>
          <w:color w:val="0E2841" w:themeColor="text2"/>
        </w:rPr>
        <w:t>All ropes used must meet European regulations.</w:t>
      </w:r>
    </w:p>
    <w:p w14:paraId="32435012" w14:textId="77777777" w:rsidR="00FE4B78" w:rsidRDefault="004E5B82" w:rsidP="001B49BF">
      <w:pPr>
        <w:pStyle w:val="ListParagraph"/>
        <w:numPr>
          <w:ilvl w:val="0"/>
          <w:numId w:val="17"/>
        </w:numPr>
        <w:spacing w:after="0" w:line="240" w:lineRule="auto"/>
        <w:rPr>
          <w:rFonts w:ascii="Poppins" w:hAnsi="Poppins" w:cs="Poppins"/>
          <w:color w:val="0E2841" w:themeColor="text2"/>
        </w:rPr>
      </w:pPr>
      <w:r w:rsidRPr="00FE4B78">
        <w:rPr>
          <w:rFonts w:ascii="Poppins" w:hAnsi="Poppins" w:cs="Poppins"/>
          <w:color w:val="0E2841" w:themeColor="text2"/>
        </w:rPr>
        <w:t>All team members will be stamped on their leg (if wearing shorts), or arm at the start of their first pull to identify the pullers.</w:t>
      </w:r>
    </w:p>
    <w:p w14:paraId="064CAFAB" w14:textId="77777777" w:rsidR="00FE4B78" w:rsidRDefault="004E5B82" w:rsidP="004E5B82">
      <w:pPr>
        <w:pStyle w:val="ListParagraph"/>
        <w:numPr>
          <w:ilvl w:val="0"/>
          <w:numId w:val="17"/>
        </w:numPr>
        <w:spacing w:after="0" w:line="240" w:lineRule="auto"/>
        <w:rPr>
          <w:rFonts w:ascii="Poppins" w:hAnsi="Poppins" w:cs="Poppins"/>
          <w:color w:val="0E2841" w:themeColor="text2"/>
        </w:rPr>
      </w:pPr>
      <w:r w:rsidRPr="00FE4B78">
        <w:rPr>
          <w:rFonts w:ascii="Poppins" w:hAnsi="Poppins" w:cs="Poppins"/>
          <w:color w:val="0E2841" w:themeColor="text2"/>
        </w:rPr>
        <w:t>Under no circumstances should a coach jump onto the rope – this will lead to automatic disqualification of the team for the remainder of the competition.</w:t>
      </w:r>
    </w:p>
    <w:p w14:paraId="45938B8C" w14:textId="77777777" w:rsidR="00CD3DFE" w:rsidRDefault="004E5B82" w:rsidP="004E5B82">
      <w:pPr>
        <w:pStyle w:val="ListParagraph"/>
        <w:numPr>
          <w:ilvl w:val="0"/>
          <w:numId w:val="17"/>
        </w:numPr>
        <w:spacing w:after="0" w:line="240" w:lineRule="auto"/>
        <w:rPr>
          <w:rFonts w:ascii="Poppins" w:hAnsi="Poppins" w:cs="Poppins"/>
          <w:color w:val="0E2841" w:themeColor="text2"/>
        </w:rPr>
      </w:pPr>
      <w:r w:rsidRPr="00FE4B78">
        <w:rPr>
          <w:rFonts w:ascii="Poppins" w:hAnsi="Poppins" w:cs="Poppins"/>
          <w:color w:val="0E2841" w:themeColor="text2"/>
        </w:rPr>
        <w:t xml:space="preserve">All teams are allowed 1 named </w:t>
      </w:r>
      <w:r w:rsidR="00FE4B78" w:rsidRPr="00FE4B78">
        <w:rPr>
          <w:rFonts w:ascii="Poppins" w:hAnsi="Poppins" w:cs="Poppins"/>
          <w:color w:val="0E2841" w:themeColor="text2"/>
        </w:rPr>
        <w:t xml:space="preserve">substitute. </w:t>
      </w:r>
      <w:r w:rsidRPr="00FE4B78">
        <w:rPr>
          <w:rFonts w:ascii="Poppins" w:hAnsi="Poppins" w:cs="Poppins"/>
          <w:color w:val="0E2841" w:themeColor="text2"/>
        </w:rPr>
        <w:t>The substitute may replace any one puller for the duration of the competition. A second substitution is not permitted.</w:t>
      </w:r>
      <w:r w:rsidR="00FE4B78" w:rsidRPr="00FE4B78">
        <w:rPr>
          <w:rFonts w:ascii="Poppins" w:hAnsi="Poppins" w:cs="Poppins"/>
          <w:color w:val="0E2841" w:themeColor="text2"/>
        </w:rPr>
        <w:t xml:space="preserve"> </w:t>
      </w:r>
      <w:r w:rsidRPr="00FE4B78">
        <w:rPr>
          <w:rFonts w:ascii="Poppins" w:hAnsi="Poppins" w:cs="Poppins"/>
          <w:color w:val="0E2841" w:themeColor="text2"/>
        </w:rPr>
        <w:t>Substitution may be for tactical reasons, or due to injury and may take place anytime after the teams’ first pull.</w:t>
      </w:r>
      <w:r w:rsidR="00FE4B78" w:rsidRPr="00FE4B78">
        <w:rPr>
          <w:rFonts w:ascii="Poppins" w:hAnsi="Poppins" w:cs="Poppins"/>
          <w:color w:val="0E2841" w:themeColor="text2"/>
        </w:rPr>
        <w:t xml:space="preserve"> </w:t>
      </w:r>
      <w:r w:rsidRPr="00FE4B78">
        <w:rPr>
          <w:rFonts w:ascii="Poppins" w:hAnsi="Poppins" w:cs="Poppins"/>
          <w:color w:val="0E2841" w:themeColor="text2"/>
        </w:rPr>
        <w:t>Substitution may be before or during a set of pulls.</w:t>
      </w:r>
      <w:r w:rsidR="00FE4B78" w:rsidRPr="00FE4B78">
        <w:rPr>
          <w:rFonts w:ascii="Poppins" w:hAnsi="Poppins" w:cs="Poppins"/>
          <w:color w:val="0E2841" w:themeColor="text2"/>
        </w:rPr>
        <w:t xml:space="preserve"> </w:t>
      </w:r>
      <w:r w:rsidRPr="00FE4B78">
        <w:rPr>
          <w:rFonts w:ascii="Poppins" w:hAnsi="Poppins" w:cs="Poppins"/>
          <w:color w:val="0E2841" w:themeColor="text2"/>
        </w:rPr>
        <w:t>The substitute must be a registered member of the club for which they act as substitute,</w:t>
      </w:r>
      <w:r w:rsidR="00FE4B78">
        <w:rPr>
          <w:rFonts w:ascii="Poppins" w:hAnsi="Poppins" w:cs="Poppins"/>
          <w:color w:val="0E2841" w:themeColor="text2"/>
        </w:rPr>
        <w:t xml:space="preserve"> </w:t>
      </w:r>
      <w:r w:rsidRPr="00FE4B78">
        <w:rPr>
          <w:rFonts w:ascii="Poppins" w:hAnsi="Poppins" w:cs="Poppins"/>
          <w:color w:val="0E2841" w:themeColor="text2"/>
        </w:rPr>
        <w:t xml:space="preserve">and be on the original named team sheet. Once substituted, the puller coming off cannot pull in the competition again. Should injury occur a </w:t>
      </w:r>
      <w:r w:rsidRPr="00FE4B78">
        <w:rPr>
          <w:rFonts w:ascii="Poppins" w:hAnsi="Poppins" w:cs="Poppins"/>
          <w:color w:val="0E2841" w:themeColor="text2"/>
        </w:rPr>
        <w:lastRenderedPageBreak/>
        <w:t>team is allowed to continue with five pullers. A team cannot continue to compete with less than five pullers.</w:t>
      </w:r>
    </w:p>
    <w:p w14:paraId="6E921976" w14:textId="77777777" w:rsidR="00CD3DFE" w:rsidRDefault="004E5B82" w:rsidP="00F023A6">
      <w:pPr>
        <w:pStyle w:val="ListParagraph"/>
        <w:numPr>
          <w:ilvl w:val="0"/>
          <w:numId w:val="17"/>
        </w:numPr>
        <w:spacing w:after="0" w:line="240" w:lineRule="auto"/>
        <w:rPr>
          <w:rFonts w:ascii="Poppins" w:hAnsi="Poppins" w:cs="Poppins"/>
          <w:color w:val="0E2841" w:themeColor="text2"/>
        </w:rPr>
      </w:pPr>
      <w:r w:rsidRPr="00CD3DFE">
        <w:rPr>
          <w:rFonts w:ascii="Poppins" w:hAnsi="Poppins" w:cs="Poppins"/>
          <w:color w:val="0E2841" w:themeColor="text2"/>
        </w:rPr>
        <w:t>Both the puller to be replaced and the substitute, must report in full pulling outfit, to the referee (shirts, shorts, stockings and footwear, i.e. Both pullers must be comparably dressed to the referees’ satisfaction).</w:t>
      </w:r>
      <w:r w:rsidR="00CD3DFE" w:rsidRPr="00CD3DFE">
        <w:rPr>
          <w:rFonts w:ascii="Poppins" w:hAnsi="Poppins" w:cs="Poppins"/>
          <w:color w:val="0E2841" w:themeColor="text2"/>
        </w:rPr>
        <w:t xml:space="preserve"> </w:t>
      </w:r>
      <w:r w:rsidRPr="00CD3DFE">
        <w:rPr>
          <w:rFonts w:ascii="Poppins" w:hAnsi="Poppins" w:cs="Poppins"/>
          <w:color w:val="0E2841" w:themeColor="text2"/>
        </w:rPr>
        <w:t>The referee may delegate an official to deal with the substitutes.</w:t>
      </w:r>
    </w:p>
    <w:p w14:paraId="5A78D5D0" w14:textId="77777777" w:rsidR="00CD3DFE" w:rsidRDefault="004E5B82" w:rsidP="00295013">
      <w:pPr>
        <w:pStyle w:val="ListParagraph"/>
        <w:numPr>
          <w:ilvl w:val="0"/>
          <w:numId w:val="17"/>
        </w:numPr>
        <w:spacing w:after="0" w:line="240" w:lineRule="auto"/>
        <w:rPr>
          <w:rFonts w:ascii="Poppins" w:hAnsi="Poppins" w:cs="Poppins"/>
          <w:color w:val="0E2841" w:themeColor="text2"/>
        </w:rPr>
      </w:pPr>
      <w:r w:rsidRPr="00CD3DFE">
        <w:rPr>
          <w:rFonts w:ascii="Poppins" w:hAnsi="Poppins" w:cs="Poppins"/>
          <w:color w:val="0E2841" w:themeColor="text2"/>
        </w:rPr>
        <w:t xml:space="preserve">The substitute puller must be of equal weight or less than the puller he replaces. </w:t>
      </w:r>
    </w:p>
    <w:p w14:paraId="7F983DC6" w14:textId="77777777" w:rsidR="00CD3DFE" w:rsidRDefault="004E5B82" w:rsidP="00E25CE3">
      <w:pPr>
        <w:pStyle w:val="ListParagraph"/>
        <w:numPr>
          <w:ilvl w:val="0"/>
          <w:numId w:val="17"/>
        </w:numPr>
        <w:spacing w:after="0" w:line="240" w:lineRule="auto"/>
        <w:rPr>
          <w:rFonts w:ascii="Poppins" w:hAnsi="Poppins" w:cs="Poppins"/>
          <w:color w:val="0E2841" w:themeColor="text2"/>
        </w:rPr>
      </w:pPr>
      <w:r w:rsidRPr="00CD3DFE">
        <w:rPr>
          <w:rFonts w:ascii="Poppins" w:hAnsi="Poppins" w:cs="Poppins"/>
          <w:color w:val="0E2841" w:themeColor="text2"/>
        </w:rPr>
        <w:t xml:space="preserve">Directly after the change the referee or official shall cancel the stamp or marking of the replaced </w:t>
      </w:r>
      <w:r w:rsidR="00CD3DFE" w:rsidRPr="00CD3DFE">
        <w:rPr>
          <w:rFonts w:ascii="Poppins" w:hAnsi="Poppins" w:cs="Poppins"/>
          <w:color w:val="0E2841" w:themeColor="text2"/>
        </w:rPr>
        <w:t>p</w:t>
      </w:r>
      <w:r w:rsidRPr="00CD3DFE">
        <w:rPr>
          <w:rFonts w:ascii="Poppins" w:hAnsi="Poppins" w:cs="Poppins"/>
          <w:color w:val="0E2841" w:themeColor="text2"/>
        </w:rPr>
        <w:t xml:space="preserve">uller, and mark the substitute with the appropriate mark with an indelible marker. </w:t>
      </w:r>
    </w:p>
    <w:p w14:paraId="783EFD6B" w14:textId="2116B7DC" w:rsidR="004E5B82" w:rsidRPr="00CD3DFE" w:rsidRDefault="004E5B82" w:rsidP="00E25CE3">
      <w:pPr>
        <w:pStyle w:val="ListParagraph"/>
        <w:numPr>
          <w:ilvl w:val="0"/>
          <w:numId w:val="17"/>
        </w:numPr>
        <w:spacing w:after="0" w:line="240" w:lineRule="auto"/>
        <w:rPr>
          <w:rFonts w:ascii="Poppins" w:hAnsi="Poppins" w:cs="Poppins"/>
          <w:color w:val="0E2841" w:themeColor="text2"/>
        </w:rPr>
      </w:pPr>
      <w:r w:rsidRPr="00CD3DFE">
        <w:rPr>
          <w:rFonts w:ascii="Poppins" w:hAnsi="Poppins" w:cs="Poppins"/>
          <w:color w:val="0E2841" w:themeColor="text2"/>
        </w:rPr>
        <w:t>The referee or official will then have the substitution recorded by the scorekeepers.</w:t>
      </w:r>
    </w:p>
    <w:p w14:paraId="238CFAFE" w14:textId="77777777" w:rsidR="004E5B82" w:rsidRPr="004E5B82" w:rsidRDefault="004E5B82" w:rsidP="004E5B82">
      <w:pPr>
        <w:spacing w:after="0" w:line="240" w:lineRule="auto"/>
        <w:rPr>
          <w:rFonts w:ascii="Poppins" w:hAnsi="Poppins" w:cs="Poppins"/>
          <w:color w:val="0E2841" w:themeColor="text2"/>
        </w:rPr>
      </w:pPr>
    </w:p>
    <w:p w14:paraId="7285A555" w14:textId="77777777" w:rsidR="004E5B82" w:rsidRPr="00CD3DFE" w:rsidRDefault="004E5B82" w:rsidP="004E5B82">
      <w:pPr>
        <w:spacing w:after="0" w:line="240" w:lineRule="auto"/>
        <w:rPr>
          <w:rFonts w:ascii="Poppins" w:hAnsi="Poppins" w:cs="Poppins"/>
          <w:b/>
          <w:bCs/>
          <w:color w:val="0E2841" w:themeColor="text2"/>
        </w:rPr>
      </w:pPr>
      <w:r w:rsidRPr="00CD3DFE">
        <w:rPr>
          <w:rFonts w:ascii="Poppins" w:hAnsi="Poppins" w:cs="Poppins"/>
          <w:b/>
          <w:bCs/>
          <w:color w:val="0E2841" w:themeColor="text2"/>
        </w:rPr>
        <w:t>Health and Safety</w:t>
      </w:r>
    </w:p>
    <w:p w14:paraId="73BBEA07" w14:textId="379F546B" w:rsidR="004E5B82" w:rsidRPr="00CD3DFE" w:rsidRDefault="004E5B82" w:rsidP="00CD3DFE">
      <w:pPr>
        <w:pStyle w:val="ListParagraph"/>
        <w:numPr>
          <w:ilvl w:val="0"/>
          <w:numId w:val="20"/>
        </w:numPr>
        <w:spacing w:after="0" w:line="240" w:lineRule="auto"/>
        <w:rPr>
          <w:rFonts w:ascii="Poppins" w:hAnsi="Poppins" w:cs="Poppins"/>
          <w:color w:val="0E2841" w:themeColor="text2"/>
        </w:rPr>
      </w:pPr>
      <w:r w:rsidRPr="00CD3DFE">
        <w:rPr>
          <w:rFonts w:ascii="Poppins" w:hAnsi="Poppins" w:cs="Poppins"/>
          <w:color w:val="0E2841" w:themeColor="text2"/>
        </w:rPr>
        <w:t xml:space="preserve">Tug of War brings many health and Safety risks, therefore </w:t>
      </w:r>
      <w:r w:rsidR="00CD3DFE">
        <w:rPr>
          <w:rFonts w:ascii="Poppins" w:hAnsi="Poppins" w:cs="Poppins"/>
          <w:color w:val="0E2841" w:themeColor="text2"/>
        </w:rPr>
        <w:t>all clubs must follow</w:t>
      </w:r>
      <w:r w:rsidRPr="00CD3DFE">
        <w:rPr>
          <w:rFonts w:ascii="Poppins" w:hAnsi="Poppins" w:cs="Poppins"/>
          <w:color w:val="0E2841" w:themeColor="text2"/>
        </w:rPr>
        <w:t xml:space="preserve"> the rules and guidelines above. </w:t>
      </w:r>
    </w:p>
    <w:p w14:paraId="0B0E1245" w14:textId="77777777" w:rsidR="004E5B82" w:rsidRPr="00CD3DFE" w:rsidRDefault="004E5B82" w:rsidP="00CD3DFE">
      <w:pPr>
        <w:pStyle w:val="ListParagraph"/>
        <w:numPr>
          <w:ilvl w:val="0"/>
          <w:numId w:val="20"/>
        </w:numPr>
        <w:spacing w:after="0" w:line="240" w:lineRule="auto"/>
        <w:rPr>
          <w:rFonts w:ascii="Poppins" w:hAnsi="Poppins" w:cs="Poppins"/>
          <w:color w:val="0E2841" w:themeColor="text2"/>
        </w:rPr>
      </w:pPr>
      <w:r w:rsidRPr="00CD3DFE">
        <w:rPr>
          <w:rFonts w:ascii="Poppins" w:hAnsi="Poppins" w:cs="Poppins"/>
          <w:color w:val="0E2841" w:themeColor="text2"/>
        </w:rPr>
        <w:t xml:space="preserve">It is also important that clubs do partake in some training prior to the competitions – the NI Tug of War Association has stated that they are more than happy to be involved and to help with coaching. </w:t>
      </w:r>
    </w:p>
    <w:p w14:paraId="35DFA122" w14:textId="29A74D7D" w:rsidR="004E5B82" w:rsidRPr="00CD3DFE" w:rsidRDefault="004E5B82" w:rsidP="00CD3DFE">
      <w:pPr>
        <w:pStyle w:val="ListParagraph"/>
        <w:numPr>
          <w:ilvl w:val="0"/>
          <w:numId w:val="20"/>
        </w:numPr>
        <w:spacing w:after="0" w:line="240" w:lineRule="auto"/>
        <w:rPr>
          <w:rFonts w:ascii="Poppins" w:hAnsi="Poppins" w:cs="Poppins"/>
          <w:color w:val="0E2841" w:themeColor="text2"/>
        </w:rPr>
      </w:pPr>
      <w:r w:rsidRPr="00CD3DFE">
        <w:rPr>
          <w:rFonts w:ascii="Poppins" w:hAnsi="Poppins" w:cs="Poppins"/>
          <w:color w:val="0E2841" w:themeColor="text2"/>
        </w:rPr>
        <w:t xml:space="preserve">If you wish to avail of this then please visit the website http://www.nitowa.com and </w:t>
      </w:r>
      <w:r w:rsidR="00CD3DFE" w:rsidRPr="00CD3DFE">
        <w:rPr>
          <w:rFonts w:ascii="Poppins" w:hAnsi="Poppins" w:cs="Poppins"/>
          <w:color w:val="0E2841" w:themeColor="text2"/>
        </w:rPr>
        <w:t>contact</w:t>
      </w:r>
      <w:r w:rsidRPr="00CD3DFE">
        <w:rPr>
          <w:rFonts w:ascii="Poppins" w:hAnsi="Poppins" w:cs="Poppins"/>
          <w:color w:val="0E2841" w:themeColor="text2"/>
        </w:rPr>
        <w:t xml:space="preserve"> your local clubs. Alternatively</w:t>
      </w:r>
      <w:r w:rsidR="00CD3DFE">
        <w:rPr>
          <w:rFonts w:ascii="Poppins" w:hAnsi="Poppins" w:cs="Poppins"/>
          <w:color w:val="0E2841" w:themeColor="text2"/>
        </w:rPr>
        <w:t>,</w:t>
      </w:r>
      <w:r w:rsidRPr="00CD3DFE">
        <w:rPr>
          <w:rFonts w:ascii="Poppins" w:hAnsi="Poppins" w:cs="Poppins"/>
          <w:color w:val="0E2841" w:themeColor="text2"/>
        </w:rPr>
        <w:t xml:space="preserve"> get in touch with YFCU HQ and we can point you in the right direction.</w:t>
      </w:r>
    </w:p>
    <w:p w14:paraId="5F355471" w14:textId="77777777" w:rsidR="004E5B82" w:rsidRPr="004E5B82" w:rsidRDefault="004E5B82" w:rsidP="004E5B82">
      <w:pPr>
        <w:spacing w:after="0" w:line="240" w:lineRule="auto"/>
        <w:rPr>
          <w:rFonts w:ascii="Poppins" w:hAnsi="Poppins" w:cs="Poppins"/>
          <w:color w:val="0E2841" w:themeColor="text2"/>
        </w:rPr>
      </w:pPr>
    </w:p>
    <w:p w14:paraId="71D7BAE2" w14:textId="1D4236B7" w:rsidR="00C44BA6" w:rsidRDefault="004E5B82" w:rsidP="004E5B82">
      <w:pPr>
        <w:spacing w:after="0" w:line="240" w:lineRule="auto"/>
        <w:rPr>
          <w:rFonts w:ascii="Poppins" w:hAnsi="Poppins" w:cs="Poppins"/>
          <w:color w:val="0E2841" w:themeColor="text2"/>
        </w:rPr>
      </w:pPr>
      <w:r w:rsidRPr="004E5B82">
        <w:rPr>
          <w:rFonts w:ascii="Poppins" w:hAnsi="Poppins" w:cs="Poppins"/>
          <w:color w:val="0E2841" w:themeColor="text2"/>
        </w:rPr>
        <w:t>The Executive Committee of the YFCU reserves the right to amend or cancel any of the foregoing rules as it may consider necessary.</w:t>
      </w:r>
    </w:p>
    <w:sectPr w:rsidR="00C44BA6" w:rsidSect="00FB5320">
      <w:headerReference w:type="first" r:id="rId14"/>
      <w:pgSz w:w="11906" w:h="16838"/>
      <w:pgMar w:top="1440" w:right="1440" w:bottom="1440" w:left="1440" w:header="62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ECFFF" w14:textId="77777777" w:rsidR="00FB5320" w:rsidRDefault="00FB5320" w:rsidP="00F97EDA">
      <w:pPr>
        <w:spacing w:after="0" w:line="240" w:lineRule="auto"/>
      </w:pPr>
      <w:r>
        <w:separator/>
      </w:r>
    </w:p>
  </w:endnote>
  <w:endnote w:type="continuationSeparator" w:id="0">
    <w:p w14:paraId="30ECE651" w14:textId="77777777" w:rsidR="00FB5320" w:rsidRDefault="00FB5320" w:rsidP="00F9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1BB62" w14:textId="77777777" w:rsidR="00FB5320" w:rsidRDefault="00FB5320" w:rsidP="00F97EDA">
      <w:pPr>
        <w:spacing w:after="0" w:line="240" w:lineRule="auto"/>
      </w:pPr>
      <w:r>
        <w:separator/>
      </w:r>
    </w:p>
  </w:footnote>
  <w:footnote w:type="continuationSeparator" w:id="0">
    <w:p w14:paraId="0D28CBBD" w14:textId="77777777" w:rsidR="00FB5320" w:rsidRDefault="00FB5320" w:rsidP="00F97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BE85" w14:textId="4976CA33" w:rsidR="00F97EDA" w:rsidRDefault="00F97EDA">
    <w:pPr>
      <w:pStyle w:val="Header"/>
    </w:pPr>
  </w:p>
  <w:p w14:paraId="41AE6209" w14:textId="6EF50968" w:rsidR="00F97EDA" w:rsidRDefault="00F97EDA">
    <w:pPr>
      <w:pStyle w:val="Header"/>
    </w:pPr>
  </w:p>
  <w:p w14:paraId="143CC119" w14:textId="77777777" w:rsidR="00F97EDA" w:rsidRDefault="00F97EDA">
    <w:pPr>
      <w:pStyle w:val="Header"/>
    </w:pPr>
  </w:p>
  <w:p w14:paraId="1F6FDBFB" w14:textId="77777777" w:rsidR="00F97EDA" w:rsidRDefault="00F97EDA">
    <w:pPr>
      <w:pStyle w:val="Header"/>
    </w:pPr>
  </w:p>
  <w:p w14:paraId="1C760C14" w14:textId="0DA52293" w:rsidR="00F97EDA" w:rsidRPr="00F014E7" w:rsidRDefault="00F97EDA">
    <w:pPr>
      <w:pStyle w:val="Header"/>
      <w:rPr>
        <w:color w:val="0E2841" w:themeColor="text2"/>
      </w:rPr>
    </w:pPr>
  </w:p>
  <w:p w14:paraId="39A8EB9E" w14:textId="77777777" w:rsidR="00F97EDA" w:rsidRPr="00F014E7" w:rsidRDefault="00F97EDA">
    <w:pPr>
      <w:pStyle w:val="Header"/>
      <w:rPr>
        <w:rFonts w:ascii="Arial" w:hAnsi="Arial" w:cs="Arial"/>
        <w:color w:val="156082" w:themeColor="accent1"/>
      </w:rPr>
    </w:pPr>
  </w:p>
  <w:p w14:paraId="35854C9F" w14:textId="42611CE6" w:rsidR="00F97EDA" w:rsidRPr="00F014E7" w:rsidRDefault="00F014E7" w:rsidP="00C45E5C">
    <w:pPr>
      <w:pStyle w:val="Header"/>
      <w:tabs>
        <w:tab w:val="left" w:pos="3240"/>
      </w:tabs>
      <w:rPr>
        <w:rFonts w:ascii="Poppins" w:hAnsi="Poppins" w:cs="Poppins"/>
        <w:color w:val="156082" w:themeColor="accent1"/>
      </w:rPr>
    </w:pPr>
    <w:r>
      <w:rPr>
        <w:rFonts w:ascii="Poppins" w:hAnsi="Poppins" w:cs="Poppins"/>
        <w:color w:val="156082" w:themeColor="accent1"/>
      </w:rPr>
      <w:tab/>
    </w:r>
    <w:r>
      <w:rPr>
        <w:rFonts w:ascii="Poppins" w:hAnsi="Poppins" w:cs="Poppins"/>
        <w:color w:val="156082" w:themeColor="accent1"/>
      </w:rPr>
      <w:tab/>
    </w:r>
    <w:r>
      <w:rPr>
        <w:rFonts w:ascii="Poppins" w:hAnsi="Poppins" w:cs="Poppins"/>
        <w:color w:val="156082" w:themeColor="accent1"/>
      </w:rPr>
      <w:tab/>
    </w:r>
    <w:r w:rsidR="00F97EDA" w:rsidRPr="00F014E7">
      <w:rPr>
        <w:rFonts w:ascii="Poppins" w:hAnsi="Poppins" w:cs="Poppins"/>
        <w:color w:val="156082" w:themeColor="accent1"/>
      </w:rPr>
      <w:t>Young Farmers’ Clubs of Ulster</w:t>
    </w:r>
  </w:p>
  <w:p w14:paraId="11EC1157" w14:textId="77777777" w:rsidR="00F97EDA" w:rsidRPr="00F014E7" w:rsidRDefault="00F97EDA" w:rsidP="00F97EDA">
    <w:pPr>
      <w:pStyle w:val="Header"/>
      <w:jc w:val="right"/>
      <w:rPr>
        <w:rFonts w:ascii="Poppins" w:hAnsi="Poppins" w:cs="Poppins"/>
        <w:color w:val="156082" w:themeColor="accent1"/>
      </w:rPr>
    </w:pPr>
    <w:r w:rsidRPr="00F014E7">
      <w:rPr>
        <w:rFonts w:ascii="Poppins" w:hAnsi="Poppins" w:cs="Poppins"/>
        <w:color w:val="156082" w:themeColor="accent1"/>
      </w:rPr>
      <w:t>475 Antrim Road</w:t>
    </w:r>
  </w:p>
  <w:p w14:paraId="37495024" w14:textId="77777777" w:rsidR="00F97EDA" w:rsidRPr="00F014E7" w:rsidRDefault="00F97EDA" w:rsidP="00F97EDA">
    <w:pPr>
      <w:pStyle w:val="Header"/>
      <w:jc w:val="right"/>
      <w:rPr>
        <w:rFonts w:ascii="Poppins" w:hAnsi="Poppins" w:cs="Poppins"/>
        <w:color w:val="156082" w:themeColor="accent1"/>
      </w:rPr>
    </w:pPr>
    <w:r w:rsidRPr="00F014E7">
      <w:rPr>
        <w:rFonts w:ascii="Poppins" w:hAnsi="Poppins" w:cs="Poppins"/>
        <w:color w:val="156082" w:themeColor="accent1"/>
      </w:rPr>
      <w:t>Belfast</w:t>
    </w:r>
  </w:p>
  <w:p w14:paraId="143212C6" w14:textId="77777777" w:rsidR="00F97EDA" w:rsidRPr="00F014E7" w:rsidRDefault="00F97EDA" w:rsidP="00F97EDA">
    <w:pPr>
      <w:pStyle w:val="Header"/>
      <w:jc w:val="right"/>
      <w:rPr>
        <w:rFonts w:ascii="Poppins" w:hAnsi="Poppins" w:cs="Poppins"/>
        <w:color w:val="156082" w:themeColor="accent1"/>
      </w:rPr>
    </w:pPr>
    <w:r w:rsidRPr="00F014E7">
      <w:rPr>
        <w:rFonts w:ascii="Poppins" w:hAnsi="Poppins" w:cs="Poppins"/>
        <w:color w:val="156082" w:themeColor="accent1"/>
      </w:rPr>
      <w:t>County Antrim</w:t>
    </w:r>
  </w:p>
  <w:p w14:paraId="17CCF2CF" w14:textId="7F41B7EC" w:rsidR="00F97EDA" w:rsidRPr="00F014E7" w:rsidRDefault="00F97EDA" w:rsidP="00F97EDA">
    <w:pPr>
      <w:pStyle w:val="Header"/>
      <w:jc w:val="right"/>
      <w:rPr>
        <w:rFonts w:ascii="Poppins" w:hAnsi="Poppins" w:cs="Poppins"/>
        <w:color w:val="156082" w:themeColor="accent1"/>
      </w:rPr>
    </w:pPr>
    <w:r w:rsidRPr="00F014E7">
      <w:rPr>
        <w:rFonts w:ascii="Poppins" w:hAnsi="Poppins" w:cs="Poppins"/>
        <w:color w:val="156082" w:themeColor="accent1"/>
      </w:rPr>
      <w:t>BT15 3BD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69D6"/>
    <w:multiLevelType w:val="hybridMultilevel"/>
    <w:tmpl w:val="2E2A5BDE"/>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A92924"/>
    <w:multiLevelType w:val="hybridMultilevel"/>
    <w:tmpl w:val="A16675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4E1E66"/>
    <w:multiLevelType w:val="hybridMultilevel"/>
    <w:tmpl w:val="900A4F2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36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226A0"/>
    <w:multiLevelType w:val="hybridMultilevel"/>
    <w:tmpl w:val="38301704"/>
    <w:lvl w:ilvl="0" w:tplc="596042C0">
      <w:start w:val="1"/>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03C8B"/>
    <w:multiLevelType w:val="hybridMultilevel"/>
    <w:tmpl w:val="D78469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EE0D6F"/>
    <w:multiLevelType w:val="hybridMultilevel"/>
    <w:tmpl w:val="55ACFF40"/>
    <w:lvl w:ilvl="0" w:tplc="08090005">
      <w:start w:val="1"/>
      <w:numFmt w:val="bullet"/>
      <w:lvlText w:val=""/>
      <w:lvlJc w:val="left"/>
      <w:pPr>
        <w:ind w:left="360" w:hanging="360"/>
      </w:pPr>
      <w:rPr>
        <w:rFonts w:ascii="Wingdings" w:hAnsi="Wingdings" w:hint="default"/>
      </w:rPr>
    </w:lvl>
    <w:lvl w:ilvl="1" w:tplc="EFCC2F6E">
      <w:start w:val="1"/>
      <w:numFmt w:val="bullet"/>
      <w:lvlText w:val="•"/>
      <w:lvlJc w:val="left"/>
      <w:pPr>
        <w:ind w:left="1080" w:hanging="360"/>
      </w:pPr>
      <w:rPr>
        <w:rFonts w:ascii="Poppins" w:eastAsiaTheme="minorHAnsi"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702EFA"/>
    <w:multiLevelType w:val="hybridMultilevel"/>
    <w:tmpl w:val="04769836"/>
    <w:lvl w:ilvl="0" w:tplc="901E405A">
      <w:start w:val="1"/>
      <w:numFmt w:val="bullet"/>
      <w:lvlText w:val="•"/>
      <w:lvlJc w:val="left"/>
      <w:pPr>
        <w:ind w:left="720" w:hanging="360"/>
      </w:pPr>
      <w:rPr>
        <w:rFonts w:ascii="Poppins" w:eastAsiaTheme="minorHAnsi" w:hAnsi="Poppins" w:cs="Poppins" w:hint="default"/>
      </w:rPr>
    </w:lvl>
    <w:lvl w:ilvl="1" w:tplc="E6503E6C">
      <w:start w:val="1"/>
      <w:numFmt w:val="bullet"/>
      <w:lvlText w:val=""/>
      <w:lvlJc w:val="left"/>
      <w:pPr>
        <w:ind w:left="1440" w:hanging="360"/>
      </w:pPr>
      <w:rPr>
        <w:rFonts w:ascii="Symbol" w:eastAsiaTheme="minorHAnsi" w:hAnsi="Symbol" w:cs="Poppi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F630F"/>
    <w:multiLevelType w:val="hybridMultilevel"/>
    <w:tmpl w:val="F4DE6B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BF1522"/>
    <w:multiLevelType w:val="hybridMultilevel"/>
    <w:tmpl w:val="B8B69A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9E020A"/>
    <w:multiLevelType w:val="hybridMultilevel"/>
    <w:tmpl w:val="D97876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3427C1"/>
    <w:multiLevelType w:val="hybridMultilevel"/>
    <w:tmpl w:val="A9D8405E"/>
    <w:lvl w:ilvl="0" w:tplc="901E405A">
      <w:start w:val="1"/>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76C5D"/>
    <w:multiLevelType w:val="hybridMultilevel"/>
    <w:tmpl w:val="BC80F7D8"/>
    <w:lvl w:ilvl="0" w:tplc="D35C2004">
      <w:start w:val="1"/>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E4405"/>
    <w:multiLevelType w:val="hybridMultilevel"/>
    <w:tmpl w:val="875086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932035"/>
    <w:multiLevelType w:val="hybridMultilevel"/>
    <w:tmpl w:val="8CA623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435C4E"/>
    <w:multiLevelType w:val="hybridMultilevel"/>
    <w:tmpl w:val="AD147694"/>
    <w:lvl w:ilvl="0" w:tplc="901E405A">
      <w:start w:val="1"/>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73BB7"/>
    <w:multiLevelType w:val="hybridMultilevel"/>
    <w:tmpl w:val="397CD6CC"/>
    <w:lvl w:ilvl="0" w:tplc="901E405A">
      <w:start w:val="1"/>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D4D40"/>
    <w:multiLevelType w:val="multilevel"/>
    <w:tmpl w:val="AD96D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AB1ED9"/>
    <w:multiLevelType w:val="hybridMultilevel"/>
    <w:tmpl w:val="42B22C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C54C92"/>
    <w:multiLevelType w:val="hybridMultilevel"/>
    <w:tmpl w:val="4D96D5B0"/>
    <w:lvl w:ilvl="0" w:tplc="901E405A">
      <w:start w:val="1"/>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123B31"/>
    <w:multiLevelType w:val="hybridMultilevel"/>
    <w:tmpl w:val="F5DA3D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9250748">
    <w:abstractNumId w:val="16"/>
  </w:num>
  <w:num w:numId="2" w16cid:durableId="1668047269">
    <w:abstractNumId w:val="12"/>
  </w:num>
  <w:num w:numId="3" w16cid:durableId="2042969595">
    <w:abstractNumId w:val="0"/>
  </w:num>
  <w:num w:numId="4" w16cid:durableId="1777558989">
    <w:abstractNumId w:val="6"/>
  </w:num>
  <w:num w:numId="5" w16cid:durableId="148252575">
    <w:abstractNumId w:val="8"/>
  </w:num>
  <w:num w:numId="6" w16cid:durableId="532883253">
    <w:abstractNumId w:val="10"/>
  </w:num>
  <w:num w:numId="7" w16cid:durableId="418674618">
    <w:abstractNumId w:val="17"/>
  </w:num>
  <w:num w:numId="8" w16cid:durableId="1094744703">
    <w:abstractNumId w:val="18"/>
  </w:num>
  <w:num w:numId="9" w16cid:durableId="644554594">
    <w:abstractNumId w:val="4"/>
  </w:num>
  <w:num w:numId="10" w16cid:durableId="909075099">
    <w:abstractNumId w:val="15"/>
  </w:num>
  <w:num w:numId="11" w16cid:durableId="1975787513">
    <w:abstractNumId w:val="5"/>
  </w:num>
  <w:num w:numId="12" w16cid:durableId="1138690894">
    <w:abstractNumId w:val="14"/>
  </w:num>
  <w:num w:numId="13" w16cid:durableId="893934624">
    <w:abstractNumId w:val="19"/>
  </w:num>
  <w:num w:numId="14" w16cid:durableId="769862355">
    <w:abstractNumId w:val="2"/>
  </w:num>
  <w:num w:numId="15" w16cid:durableId="1365401844">
    <w:abstractNumId w:val="9"/>
  </w:num>
  <w:num w:numId="16" w16cid:durableId="1110704495">
    <w:abstractNumId w:val="3"/>
  </w:num>
  <w:num w:numId="17" w16cid:durableId="776676352">
    <w:abstractNumId w:val="13"/>
  </w:num>
  <w:num w:numId="18" w16cid:durableId="311056742">
    <w:abstractNumId w:val="11"/>
  </w:num>
  <w:num w:numId="19" w16cid:durableId="1741709328">
    <w:abstractNumId w:val="1"/>
  </w:num>
  <w:num w:numId="20" w16cid:durableId="13906123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AD"/>
    <w:rsid w:val="00084408"/>
    <w:rsid w:val="00094E8B"/>
    <w:rsid w:val="00143274"/>
    <w:rsid w:val="00171FED"/>
    <w:rsid w:val="00173111"/>
    <w:rsid w:val="00184650"/>
    <w:rsid w:val="001A0CEE"/>
    <w:rsid w:val="00226F16"/>
    <w:rsid w:val="002477C4"/>
    <w:rsid w:val="00304679"/>
    <w:rsid w:val="00342CB4"/>
    <w:rsid w:val="0036742F"/>
    <w:rsid w:val="00374F5F"/>
    <w:rsid w:val="003D7178"/>
    <w:rsid w:val="00414244"/>
    <w:rsid w:val="00444FC0"/>
    <w:rsid w:val="004821DB"/>
    <w:rsid w:val="00496945"/>
    <w:rsid w:val="004C531A"/>
    <w:rsid w:val="004E5B82"/>
    <w:rsid w:val="00505B49"/>
    <w:rsid w:val="005A07F4"/>
    <w:rsid w:val="005A387B"/>
    <w:rsid w:val="005D3821"/>
    <w:rsid w:val="005D6182"/>
    <w:rsid w:val="005F3996"/>
    <w:rsid w:val="0063434C"/>
    <w:rsid w:val="00646403"/>
    <w:rsid w:val="0068527E"/>
    <w:rsid w:val="006B0F27"/>
    <w:rsid w:val="006F343A"/>
    <w:rsid w:val="00703AF2"/>
    <w:rsid w:val="00735105"/>
    <w:rsid w:val="007B6315"/>
    <w:rsid w:val="007D2B7D"/>
    <w:rsid w:val="00822552"/>
    <w:rsid w:val="00823460"/>
    <w:rsid w:val="00840CEB"/>
    <w:rsid w:val="009517B8"/>
    <w:rsid w:val="00953D3F"/>
    <w:rsid w:val="00960A7D"/>
    <w:rsid w:val="009B4A52"/>
    <w:rsid w:val="009C7BE3"/>
    <w:rsid w:val="009D4F91"/>
    <w:rsid w:val="009E2477"/>
    <w:rsid w:val="009E5BA3"/>
    <w:rsid w:val="00A95C79"/>
    <w:rsid w:val="00AA1D64"/>
    <w:rsid w:val="00B57E38"/>
    <w:rsid w:val="00BF2CB4"/>
    <w:rsid w:val="00C17DE2"/>
    <w:rsid w:val="00C4443A"/>
    <w:rsid w:val="00C44BA6"/>
    <w:rsid w:val="00C45E5C"/>
    <w:rsid w:val="00C773A1"/>
    <w:rsid w:val="00CD3DFE"/>
    <w:rsid w:val="00D11E23"/>
    <w:rsid w:val="00D57885"/>
    <w:rsid w:val="00D8400F"/>
    <w:rsid w:val="00E02353"/>
    <w:rsid w:val="00E5599F"/>
    <w:rsid w:val="00E616AD"/>
    <w:rsid w:val="00E628E8"/>
    <w:rsid w:val="00E62AFD"/>
    <w:rsid w:val="00E918F7"/>
    <w:rsid w:val="00ED3FAC"/>
    <w:rsid w:val="00F014E7"/>
    <w:rsid w:val="00F45173"/>
    <w:rsid w:val="00F956AF"/>
    <w:rsid w:val="00F97EDA"/>
    <w:rsid w:val="00FA6E9D"/>
    <w:rsid w:val="00FB5320"/>
    <w:rsid w:val="00FE4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4B6A2"/>
  <w15:chartTrackingRefBased/>
  <w15:docId w15:val="{2252CBBD-BD7C-43B6-ACE7-25F7AF43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6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6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6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6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6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6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6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6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6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6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6AD"/>
    <w:rPr>
      <w:rFonts w:eastAsiaTheme="majorEastAsia" w:cstheme="majorBidi"/>
      <w:color w:val="272727" w:themeColor="text1" w:themeTint="D8"/>
    </w:rPr>
  </w:style>
  <w:style w:type="paragraph" w:styleId="Title">
    <w:name w:val="Title"/>
    <w:basedOn w:val="Normal"/>
    <w:next w:val="Normal"/>
    <w:link w:val="TitleChar"/>
    <w:uiPriority w:val="10"/>
    <w:qFormat/>
    <w:rsid w:val="00E61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6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6AD"/>
    <w:pPr>
      <w:spacing w:before="160"/>
      <w:jc w:val="center"/>
    </w:pPr>
    <w:rPr>
      <w:i/>
      <w:iCs/>
      <w:color w:val="404040" w:themeColor="text1" w:themeTint="BF"/>
    </w:rPr>
  </w:style>
  <w:style w:type="character" w:customStyle="1" w:styleId="QuoteChar">
    <w:name w:val="Quote Char"/>
    <w:basedOn w:val="DefaultParagraphFont"/>
    <w:link w:val="Quote"/>
    <w:uiPriority w:val="29"/>
    <w:rsid w:val="00E616AD"/>
    <w:rPr>
      <w:i/>
      <w:iCs/>
      <w:color w:val="404040" w:themeColor="text1" w:themeTint="BF"/>
    </w:rPr>
  </w:style>
  <w:style w:type="paragraph" w:styleId="ListParagraph">
    <w:name w:val="List Paragraph"/>
    <w:basedOn w:val="Normal"/>
    <w:uiPriority w:val="34"/>
    <w:qFormat/>
    <w:rsid w:val="00E616AD"/>
    <w:pPr>
      <w:ind w:left="720"/>
      <w:contextualSpacing/>
    </w:pPr>
  </w:style>
  <w:style w:type="character" w:styleId="IntenseEmphasis">
    <w:name w:val="Intense Emphasis"/>
    <w:basedOn w:val="DefaultParagraphFont"/>
    <w:uiPriority w:val="21"/>
    <w:qFormat/>
    <w:rsid w:val="00E616AD"/>
    <w:rPr>
      <w:i/>
      <w:iCs/>
      <w:color w:val="0F4761" w:themeColor="accent1" w:themeShade="BF"/>
    </w:rPr>
  </w:style>
  <w:style w:type="paragraph" w:styleId="IntenseQuote">
    <w:name w:val="Intense Quote"/>
    <w:basedOn w:val="Normal"/>
    <w:next w:val="Normal"/>
    <w:link w:val="IntenseQuoteChar"/>
    <w:uiPriority w:val="30"/>
    <w:qFormat/>
    <w:rsid w:val="00E61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6AD"/>
    <w:rPr>
      <w:i/>
      <w:iCs/>
      <w:color w:val="0F4761" w:themeColor="accent1" w:themeShade="BF"/>
    </w:rPr>
  </w:style>
  <w:style w:type="character" w:styleId="IntenseReference">
    <w:name w:val="Intense Reference"/>
    <w:basedOn w:val="DefaultParagraphFont"/>
    <w:uiPriority w:val="32"/>
    <w:qFormat/>
    <w:rsid w:val="00E616AD"/>
    <w:rPr>
      <w:b/>
      <w:bCs/>
      <w:smallCaps/>
      <w:color w:val="0F4761" w:themeColor="accent1" w:themeShade="BF"/>
      <w:spacing w:val="5"/>
    </w:rPr>
  </w:style>
  <w:style w:type="paragraph" w:styleId="NormalWeb">
    <w:name w:val="Normal (Web)"/>
    <w:basedOn w:val="Normal"/>
    <w:uiPriority w:val="99"/>
    <w:unhideWhenUsed/>
    <w:rsid w:val="00E616A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xmsolistparagraph">
    <w:name w:val="x_msolistparagraph"/>
    <w:basedOn w:val="Normal"/>
    <w:rsid w:val="00E616A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Spacing">
    <w:name w:val="No Spacing"/>
    <w:link w:val="NoSpacingChar"/>
    <w:uiPriority w:val="1"/>
    <w:qFormat/>
    <w:rsid w:val="00F97EDA"/>
    <w:pPr>
      <w:spacing w:after="0" w:line="240" w:lineRule="auto"/>
    </w:pPr>
    <w:rPr>
      <w:rFonts w:eastAsiaTheme="minorEastAsia"/>
      <w:kern w:val="0"/>
      <w:sz w:val="22"/>
      <w:szCs w:val="22"/>
      <w:lang w:eastAsia="en-GB"/>
      <w14:ligatures w14:val="none"/>
    </w:rPr>
  </w:style>
  <w:style w:type="character" w:customStyle="1" w:styleId="NoSpacingChar">
    <w:name w:val="No Spacing Char"/>
    <w:basedOn w:val="DefaultParagraphFont"/>
    <w:link w:val="NoSpacing"/>
    <w:uiPriority w:val="1"/>
    <w:rsid w:val="00F97EDA"/>
    <w:rPr>
      <w:rFonts w:eastAsiaTheme="minorEastAsia"/>
      <w:kern w:val="0"/>
      <w:sz w:val="22"/>
      <w:szCs w:val="22"/>
      <w:lang w:eastAsia="en-GB"/>
      <w14:ligatures w14:val="none"/>
    </w:rPr>
  </w:style>
  <w:style w:type="paragraph" w:styleId="Header">
    <w:name w:val="header"/>
    <w:basedOn w:val="Normal"/>
    <w:link w:val="HeaderChar"/>
    <w:uiPriority w:val="99"/>
    <w:unhideWhenUsed/>
    <w:rsid w:val="00F97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EDA"/>
  </w:style>
  <w:style w:type="paragraph" w:styleId="Footer">
    <w:name w:val="footer"/>
    <w:basedOn w:val="Normal"/>
    <w:link w:val="FooterChar"/>
    <w:uiPriority w:val="99"/>
    <w:unhideWhenUsed/>
    <w:rsid w:val="00F97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EDA"/>
  </w:style>
  <w:style w:type="character" w:styleId="Hyperlink">
    <w:name w:val="Hyperlink"/>
    <w:basedOn w:val="DefaultParagraphFont"/>
    <w:uiPriority w:val="99"/>
    <w:unhideWhenUsed/>
    <w:rsid w:val="00F97EDA"/>
    <w:rPr>
      <w:color w:val="0000FF"/>
      <w:u w:val="single"/>
    </w:rPr>
  </w:style>
  <w:style w:type="character" w:styleId="UnresolvedMention">
    <w:name w:val="Unresolved Mention"/>
    <w:basedOn w:val="DefaultParagraphFont"/>
    <w:uiPriority w:val="99"/>
    <w:semiHidden/>
    <w:unhideWhenUsed/>
    <w:rsid w:val="00173111"/>
    <w:rPr>
      <w:color w:val="605E5C"/>
      <w:shd w:val="clear" w:color="auto" w:fill="E1DFDD"/>
    </w:rPr>
  </w:style>
  <w:style w:type="table" w:styleId="TableGrid">
    <w:name w:val="Table Grid"/>
    <w:basedOn w:val="TableNormal"/>
    <w:uiPriority w:val="39"/>
    <w:rsid w:val="00304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34678">
      <w:bodyDiv w:val="1"/>
      <w:marLeft w:val="0"/>
      <w:marRight w:val="0"/>
      <w:marTop w:val="0"/>
      <w:marBottom w:val="0"/>
      <w:divBdr>
        <w:top w:val="none" w:sz="0" w:space="0" w:color="auto"/>
        <w:left w:val="none" w:sz="0" w:space="0" w:color="auto"/>
        <w:bottom w:val="none" w:sz="0" w:space="0" w:color="auto"/>
        <w:right w:val="none" w:sz="0" w:space="0" w:color="auto"/>
      </w:divBdr>
    </w:div>
    <w:div w:id="446897916">
      <w:bodyDiv w:val="1"/>
      <w:marLeft w:val="0"/>
      <w:marRight w:val="0"/>
      <w:marTop w:val="0"/>
      <w:marBottom w:val="0"/>
      <w:divBdr>
        <w:top w:val="none" w:sz="0" w:space="0" w:color="auto"/>
        <w:left w:val="none" w:sz="0" w:space="0" w:color="auto"/>
        <w:bottom w:val="none" w:sz="0" w:space="0" w:color="auto"/>
        <w:right w:val="none" w:sz="0" w:space="0" w:color="auto"/>
      </w:divBdr>
    </w:div>
    <w:div w:id="886144728">
      <w:bodyDiv w:val="1"/>
      <w:marLeft w:val="0"/>
      <w:marRight w:val="0"/>
      <w:marTop w:val="0"/>
      <w:marBottom w:val="0"/>
      <w:divBdr>
        <w:top w:val="none" w:sz="0" w:space="0" w:color="auto"/>
        <w:left w:val="none" w:sz="0" w:space="0" w:color="auto"/>
        <w:bottom w:val="none" w:sz="0" w:space="0" w:color="auto"/>
        <w:right w:val="none" w:sz="0" w:space="0" w:color="auto"/>
      </w:divBdr>
    </w:div>
    <w:div w:id="1007562031">
      <w:bodyDiv w:val="1"/>
      <w:marLeft w:val="0"/>
      <w:marRight w:val="0"/>
      <w:marTop w:val="0"/>
      <w:marBottom w:val="0"/>
      <w:divBdr>
        <w:top w:val="none" w:sz="0" w:space="0" w:color="auto"/>
        <w:left w:val="none" w:sz="0" w:space="0" w:color="auto"/>
        <w:bottom w:val="none" w:sz="0" w:space="0" w:color="auto"/>
        <w:right w:val="none" w:sz="0" w:space="0" w:color="auto"/>
      </w:divBdr>
    </w:div>
    <w:div w:id="1201892744">
      <w:bodyDiv w:val="1"/>
      <w:marLeft w:val="0"/>
      <w:marRight w:val="0"/>
      <w:marTop w:val="0"/>
      <w:marBottom w:val="0"/>
      <w:divBdr>
        <w:top w:val="none" w:sz="0" w:space="0" w:color="auto"/>
        <w:left w:val="none" w:sz="0" w:space="0" w:color="auto"/>
        <w:bottom w:val="none" w:sz="0" w:space="0" w:color="auto"/>
        <w:right w:val="none" w:sz="0" w:space="0" w:color="auto"/>
      </w:divBdr>
    </w:div>
    <w:div w:id="1566987657">
      <w:bodyDiv w:val="1"/>
      <w:marLeft w:val="0"/>
      <w:marRight w:val="0"/>
      <w:marTop w:val="0"/>
      <w:marBottom w:val="0"/>
      <w:divBdr>
        <w:top w:val="none" w:sz="0" w:space="0" w:color="auto"/>
        <w:left w:val="none" w:sz="0" w:space="0" w:color="auto"/>
        <w:bottom w:val="none" w:sz="0" w:space="0" w:color="auto"/>
        <w:right w:val="none" w:sz="0" w:space="0" w:color="auto"/>
      </w:divBdr>
    </w:div>
    <w:div w:id="1758943784">
      <w:bodyDiv w:val="1"/>
      <w:marLeft w:val="0"/>
      <w:marRight w:val="0"/>
      <w:marTop w:val="0"/>
      <w:marBottom w:val="0"/>
      <w:divBdr>
        <w:top w:val="none" w:sz="0" w:space="0" w:color="auto"/>
        <w:left w:val="none" w:sz="0" w:space="0" w:color="auto"/>
        <w:bottom w:val="none" w:sz="0" w:space="0" w:color="auto"/>
        <w:right w:val="none" w:sz="0" w:space="0" w:color="auto"/>
      </w:divBdr>
    </w:div>
    <w:div w:id="1870799503">
      <w:bodyDiv w:val="1"/>
      <w:marLeft w:val="0"/>
      <w:marRight w:val="0"/>
      <w:marTop w:val="0"/>
      <w:marBottom w:val="0"/>
      <w:divBdr>
        <w:top w:val="none" w:sz="0" w:space="0" w:color="auto"/>
        <w:left w:val="none" w:sz="0" w:space="0" w:color="auto"/>
        <w:bottom w:val="none" w:sz="0" w:space="0" w:color="auto"/>
        <w:right w:val="none" w:sz="0" w:space="0" w:color="auto"/>
      </w:divBdr>
    </w:div>
    <w:div w:id="19020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2BCB98C5CE8244A7D766B3C5EE8BDB" ma:contentTypeVersion="15" ma:contentTypeDescription="Create a new document." ma:contentTypeScope="" ma:versionID="be3fb20177d3b56502202e6759ebba17">
  <xsd:schema xmlns:xsd="http://www.w3.org/2001/XMLSchema" xmlns:xs="http://www.w3.org/2001/XMLSchema" xmlns:p="http://schemas.microsoft.com/office/2006/metadata/properties" xmlns:ns2="03f2b011-ca73-4f0f-9e3c-31e3f1ef17de" xmlns:ns3="32ab4691-a7dd-4997-96b3-8dbde9dddd86" targetNamespace="http://schemas.microsoft.com/office/2006/metadata/properties" ma:root="true" ma:fieldsID="d9177ce904ce146fddedf7dce09dc41b" ns2:_="" ns3:_="">
    <xsd:import namespace="03f2b011-ca73-4f0f-9e3c-31e3f1ef17de"/>
    <xsd:import namespace="32ab4691-a7dd-4997-96b3-8dbde9dddd8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2b011-ca73-4f0f-9e3c-31e3f1ef1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eacaa4a-a1cc-4c17-be43-0b4aba44ff95}" ma:internalName="TaxCatchAll" ma:showField="CatchAllData" ma:web="03f2b011-ca73-4f0f-9e3c-31e3f1ef1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ab4691-a7dd-4997-96b3-8dbde9dddd86"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0adc657-4f43-4052-b7c7-88d36019a0e7"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f2b011-ca73-4f0f-9e3c-31e3f1ef17de" xsi:nil="true"/>
    <lcf76f155ced4ddcb4097134ff3c332f xmlns="32ab4691-a7dd-4997-96b3-8dbde9dddd86">
      <Terms xmlns="http://schemas.microsoft.com/office/infopath/2007/PartnerControls"/>
    </lcf76f155ced4ddcb4097134ff3c332f>
    <_dlc_DocId xmlns="03f2b011-ca73-4f0f-9e3c-31e3f1ef17de">7Y52XM4VK2AZ-245895843-312171</_dlc_DocId>
    <_dlc_DocIdUrl xmlns="03f2b011-ca73-4f0f-9e3c-31e3f1ef17de">
      <Url>https://yfcu.sharepoint.com/sites/YoungFarmers/_layouts/15/DocIdRedir.aspx?ID=7Y52XM4VK2AZ-245895843-312171</Url>
      <Description>7Y52XM4VK2AZ-245895843-312171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DBFBC-9FEB-4EE5-94FE-BE07F9B1D79E}">
  <ds:schemaRefs>
    <ds:schemaRef ds:uri="http://schemas.microsoft.com/sharepoint/events"/>
  </ds:schemaRefs>
</ds:datastoreItem>
</file>

<file path=customXml/itemProps2.xml><?xml version="1.0" encoding="utf-8"?>
<ds:datastoreItem xmlns:ds="http://schemas.openxmlformats.org/officeDocument/2006/customXml" ds:itemID="{3DABAD60-EFE6-4AB2-86CE-8C9ADDDD8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2b011-ca73-4f0f-9e3c-31e3f1ef17de"/>
    <ds:schemaRef ds:uri="32ab4691-a7dd-4997-96b3-8dbde9dd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71A8D-9084-4F0E-8977-445D59F4F337}">
  <ds:schemaRefs>
    <ds:schemaRef ds:uri="http://schemas.microsoft.com/office/2006/metadata/properties"/>
    <ds:schemaRef ds:uri="http://schemas.microsoft.com/office/infopath/2007/PartnerControls"/>
    <ds:schemaRef ds:uri="03f2b011-ca73-4f0f-9e3c-31e3f1ef17de"/>
    <ds:schemaRef ds:uri="32ab4691-a7dd-4997-96b3-8dbde9dddd86"/>
  </ds:schemaRefs>
</ds:datastoreItem>
</file>

<file path=customXml/itemProps4.xml><?xml version="1.0" encoding="utf-8"?>
<ds:datastoreItem xmlns:ds="http://schemas.openxmlformats.org/officeDocument/2006/customXml" ds:itemID="{237CE725-3395-4699-AF02-93D4355DD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1100</Words>
  <Characters>4892</Characters>
  <Application>Microsoft Office Word</Application>
  <DocSecurity>0</DocSecurity>
  <Lines>132</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Armstrong</dc:creator>
  <cp:keywords/>
  <dc:description/>
  <cp:lastModifiedBy>Alison McClean</cp:lastModifiedBy>
  <cp:revision>9</cp:revision>
  <dcterms:created xsi:type="dcterms:W3CDTF">2024-10-09T13:40:00Z</dcterms:created>
  <dcterms:modified xsi:type="dcterms:W3CDTF">2025-05-01T07:59:00Z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0x010100692BCB98C5CE8244A7D766B3C5EE8BDB</vt:lpwstr>
  </property>
  <property fmtid="{D5CDD505-2E9C-101B-9397-08002B2CF9AE}" pid="3" name="_dlc_DocIdItemGuid">
    <vt:lpwstr>cfe7aeab-f60f-4b1e-894d-b5e738504be5</vt:lpwstr>
  </property>
  <property fmtid="{D5CDD505-2E9C-101B-9397-08002B2CF9AE}" pid="4" name="MediaServiceImageTags">
    <vt:lpwstr/>
  </property>
  <property fmtid="{D5CDD505-2E9C-101B-9397-08002B2CF9AE}" pid="5" name="GrammarlyDocumentId">
    <vt:lpwstr>f2f66414-b314-4798-b780-0b29df6d90fd</vt:lpwstr>
  </property>
</Properties>
</file>