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25E" w:rsidRPr="00E6125E" w:rsidRDefault="00E6125E" w:rsidP="00E6125E">
      <w:pPr>
        <w:spacing w:before="300" w:after="150"/>
        <w:outlineLvl w:val="1"/>
        <w:rPr>
          <w:rFonts w:ascii="Arial" w:eastAsia="Times New Roman" w:hAnsi="Arial" w:cs="Arial"/>
          <w:b/>
          <w:bCs/>
          <w:color w:val="000066"/>
          <w:sz w:val="30"/>
          <w:szCs w:val="30"/>
        </w:rPr>
      </w:pPr>
      <w:bookmarkStart w:id="0" w:name="aqa"/>
      <w:r w:rsidRPr="00E6125E">
        <w:rPr>
          <w:rFonts w:ascii="Arial" w:eastAsia="Times New Roman" w:hAnsi="Arial" w:cs="Arial"/>
          <w:b/>
          <w:bCs/>
          <w:color w:val="660000"/>
          <w:sz w:val="30"/>
          <w:szCs w:val="30"/>
        </w:rPr>
        <w:t>AQA UNIT AWARD SCHEME</w:t>
      </w:r>
      <w:bookmarkEnd w:id="0"/>
    </w:p>
    <w:p w:rsidR="00E6125E" w:rsidRPr="00E6125E" w:rsidRDefault="00E6125E" w:rsidP="00E6125E">
      <w:pPr>
        <w:spacing w:after="300"/>
        <w:rPr>
          <w:rFonts w:ascii="Arial" w:eastAsia="Times New Roman" w:hAnsi="Arial" w:cs="Arial"/>
          <w:color w:val="333333"/>
        </w:rPr>
      </w:pPr>
      <w:r w:rsidRPr="00E6125E">
        <w:rPr>
          <w:rFonts w:ascii="Arial" w:eastAsia="Times New Roman" w:hAnsi="Arial" w:cs="Arial"/>
          <w:color w:val="333333"/>
        </w:rPr>
        <w:t>The Young Farmers’ Clubs of Ulster (YFCU) has recently become a National AQA unit award scheme centre.</w:t>
      </w:r>
    </w:p>
    <w:p w:rsidR="00E6125E" w:rsidRPr="00E6125E" w:rsidRDefault="00E6125E" w:rsidP="00E6125E">
      <w:pPr>
        <w:spacing w:after="300"/>
        <w:rPr>
          <w:rFonts w:ascii="Arial" w:eastAsia="Times New Roman" w:hAnsi="Arial" w:cs="Arial"/>
          <w:color w:val="333333"/>
        </w:rPr>
      </w:pPr>
      <w:r w:rsidRPr="00E6125E">
        <w:rPr>
          <w:rFonts w:ascii="Arial" w:eastAsia="Times New Roman" w:hAnsi="Arial" w:cs="Arial"/>
          <w:color w:val="333333"/>
        </w:rPr>
        <w:t>This allows YFCU to deliver accredited unit award scheme training to its members. From September YFCU members who take part in a range of training activities and competitions currently offered by YFCU will receive a certificate from a recognised examining and awarding body which can be included in their CVs and records of achievement.</w:t>
      </w:r>
    </w:p>
    <w:p w:rsidR="00E6125E" w:rsidRPr="00E6125E" w:rsidRDefault="00E6125E" w:rsidP="00E6125E">
      <w:pPr>
        <w:spacing w:after="300"/>
        <w:rPr>
          <w:rFonts w:ascii="Arial" w:eastAsia="Times New Roman" w:hAnsi="Arial" w:cs="Arial"/>
          <w:color w:val="333333"/>
        </w:rPr>
      </w:pPr>
      <w:r w:rsidRPr="00E6125E">
        <w:rPr>
          <w:rFonts w:ascii="Arial" w:eastAsia="Times New Roman" w:hAnsi="Arial" w:cs="Arial"/>
          <w:color w:val="333333"/>
        </w:rPr>
        <w:t>The activities that are available for accreditation are:</w:t>
      </w:r>
      <w:r w:rsidRPr="00E6125E">
        <w:rPr>
          <w:rFonts w:ascii="Arial" w:eastAsia="Times New Roman" w:hAnsi="Arial" w:cs="Arial"/>
          <w:noProof/>
          <w:color w:val="333333"/>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40000" cy="2540000"/>
            <wp:effectExtent l="0" t="0" r="0" b="0"/>
            <wp:wrapSquare wrapText="bothSides"/>
            <wp:docPr id="1" name="Picture 1" descr="https://www.yfcu.org/uploads/aqa_og_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yfcu.org/uploads/aqa_og_logo(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0000" cy="25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125E" w:rsidRPr="00E6125E" w:rsidRDefault="00E6125E" w:rsidP="00E6125E">
      <w:pPr>
        <w:numPr>
          <w:ilvl w:val="0"/>
          <w:numId w:val="1"/>
        </w:numPr>
        <w:spacing w:before="100" w:beforeAutospacing="1" w:after="100" w:afterAutospacing="1"/>
        <w:rPr>
          <w:rFonts w:ascii="Arial" w:eastAsia="Times New Roman" w:hAnsi="Arial" w:cs="Arial"/>
          <w:color w:val="333333"/>
        </w:rPr>
      </w:pPr>
      <w:r w:rsidRPr="00E6125E">
        <w:rPr>
          <w:rFonts w:ascii="Arial" w:eastAsia="Times New Roman" w:hAnsi="Arial" w:cs="Arial"/>
          <w:color w:val="333333"/>
        </w:rPr>
        <w:t>Introduction to Public Speaking</w:t>
      </w:r>
    </w:p>
    <w:p w:rsidR="00E6125E" w:rsidRPr="00E6125E" w:rsidRDefault="00E6125E" w:rsidP="00E6125E">
      <w:pPr>
        <w:numPr>
          <w:ilvl w:val="0"/>
          <w:numId w:val="1"/>
        </w:numPr>
        <w:spacing w:before="100" w:beforeAutospacing="1" w:after="100" w:afterAutospacing="1"/>
        <w:rPr>
          <w:rFonts w:ascii="Arial" w:eastAsia="Times New Roman" w:hAnsi="Arial" w:cs="Arial"/>
          <w:color w:val="333333"/>
        </w:rPr>
      </w:pPr>
      <w:r w:rsidRPr="00E6125E">
        <w:rPr>
          <w:rFonts w:ascii="Arial" w:eastAsia="Times New Roman" w:hAnsi="Arial" w:cs="Arial"/>
          <w:color w:val="333333"/>
        </w:rPr>
        <w:t>Dairy stock judging and assessment</w:t>
      </w:r>
    </w:p>
    <w:p w:rsidR="00E6125E" w:rsidRPr="00E6125E" w:rsidRDefault="00E6125E" w:rsidP="00E6125E">
      <w:pPr>
        <w:numPr>
          <w:ilvl w:val="0"/>
          <w:numId w:val="1"/>
        </w:numPr>
        <w:spacing w:before="100" w:beforeAutospacing="1" w:after="100" w:afterAutospacing="1"/>
        <w:rPr>
          <w:rFonts w:ascii="Arial" w:eastAsia="Times New Roman" w:hAnsi="Arial" w:cs="Arial"/>
          <w:color w:val="333333"/>
        </w:rPr>
      </w:pPr>
      <w:r w:rsidRPr="00E6125E">
        <w:rPr>
          <w:rFonts w:ascii="Arial" w:eastAsia="Times New Roman" w:hAnsi="Arial" w:cs="Arial"/>
          <w:color w:val="333333"/>
        </w:rPr>
        <w:t>Beef stock judging and assessment</w:t>
      </w:r>
    </w:p>
    <w:p w:rsidR="00E6125E" w:rsidRPr="00E6125E" w:rsidRDefault="00E6125E" w:rsidP="00E6125E">
      <w:pPr>
        <w:numPr>
          <w:ilvl w:val="0"/>
          <w:numId w:val="1"/>
        </w:numPr>
        <w:spacing w:before="100" w:beforeAutospacing="1" w:after="100" w:afterAutospacing="1"/>
        <w:rPr>
          <w:rFonts w:ascii="Arial" w:eastAsia="Times New Roman" w:hAnsi="Arial" w:cs="Arial"/>
          <w:color w:val="333333"/>
        </w:rPr>
      </w:pPr>
      <w:r w:rsidRPr="00E6125E">
        <w:rPr>
          <w:rFonts w:ascii="Arial" w:eastAsia="Times New Roman" w:hAnsi="Arial" w:cs="Arial"/>
          <w:color w:val="333333"/>
        </w:rPr>
        <w:t>Sheep stock judging and assessment</w:t>
      </w:r>
    </w:p>
    <w:p w:rsidR="00E6125E" w:rsidRPr="00E6125E" w:rsidRDefault="00E6125E" w:rsidP="00E6125E">
      <w:pPr>
        <w:numPr>
          <w:ilvl w:val="0"/>
          <w:numId w:val="1"/>
        </w:numPr>
        <w:spacing w:before="100" w:beforeAutospacing="1" w:after="100" w:afterAutospacing="1"/>
        <w:rPr>
          <w:rFonts w:ascii="Arial" w:eastAsia="Times New Roman" w:hAnsi="Arial" w:cs="Arial"/>
          <w:color w:val="333333"/>
        </w:rPr>
      </w:pPr>
      <w:r w:rsidRPr="00E6125E">
        <w:rPr>
          <w:rFonts w:ascii="Arial" w:eastAsia="Times New Roman" w:hAnsi="Arial" w:cs="Arial"/>
          <w:color w:val="333333"/>
        </w:rPr>
        <w:t>Constructing a stock proof fence</w:t>
      </w:r>
    </w:p>
    <w:p w:rsidR="00E6125E" w:rsidRPr="00E6125E" w:rsidRDefault="00E6125E" w:rsidP="00E6125E">
      <w:pPr>
        <w:numPr>
          <w:ilvl w:val="0"/>
          <w:numId w:val="1"/>
        </w:numPr>
        <w:spacing w:before="100" w:beforeAutospacing="1" w:after="100" w:afterAutospacing="1"/>
        <w:rPr>
          <w:rFonts w:ascii="Arial" w:eastAsia="Times New Roman" w:hAnsi="Arial" w:cs="Arial"/>
          <w:color w:val="333333"/>
        </w:rPr>
      </w:pPr>
      <w:r w:rsidRPr="00E6125E">
        <w:rPr>
          <w:rFonts w:ascii="Arial" w:eastAsia="Times New Roman" w:hAnsi="Arial" w:cs="Arial"/>
          <w:color w:val="333333"/>
        </w:rPr>
        <w:t>Participating in a drama performance</w:t>
      </w:r>
    </w:p>
    <w:p w:rsidR="00E6125E" w:rsidRPr="00E6125E" w:rsidRDefault="00E6125E" w:rsidP="00E6125E">
      <w:pPr>
        <w:numPr>
          <w:ilvl w:val="0"/>
          <w:numId w:val="1"/>
        </w:numPr>
        <w:spacing w:before="100" w:beforeAutospacing="1" w:after="100" w:afterAutospacing="1"/>
        <w:rPr>
          <w:rFonts w:ascii="Arial" w:eastAsia="Times New Roman" w:hAnsi="Arial" w:cs="Arial"/>
          <w:color w:val="333333"/>
        </w:rPr>
      </w:pPr>
      <w:r w:rsidRPr="00E6125E">
        <w:rPr>
          <w:rFonts w:ascii="Arial" w:eastAsia="Times New Roman" w:hAnsi="Arial" w:cs="Arial"/>
          <w:color w:val="333333"/>
        </w:rPr>
        <w:t>Participating in a choir</w:t>
      </w:r>
    </w:p>
    <w:p w:rsidR="00E6125E" w:rsidRPr="00E6125E" w:rsidRDefault="00E6125E" w:rsidP="00E6125E">
      <w:pPr>
        <w:numPr>
          <w:ilvl w:val="0"/>
          <w:numId w:val="1"/>
        </w:numPr>
        <w:spacing w:before="100" w:beforeAutospacing="1" w:after="100" w:afterAutospacing="1"/>
        <w:rPr>
          <w:rFonts w:ascii="Arial" w:eastAsia="Times New Roman" w:hAnsi="Arial" w:cs="Arial"/>
          <w:color w:val="333333"/>
        </w:rPr>
      </w:pPr>
      <w:r w:rsidRPr="00E6125E">
        <w:rPr>
          <w:rFonts w:ascii="Arial" w:eastAsia="Times New Roman" w:hAnsi="Arial" w:cs="Arial"/>
          <w:color w:val="333333"/>
        </w:rPr>
        <w:t>Volunteering as a Club Secretary</w:t>
      </w:r>
    </w:p>
    <w:p w:rsidR="00E6125E" w:rsidRPr="00E6125E" w:rsidRDefault="00E6125E" w:rsidP="00E6125E">
      <w:pPr>
        <w:numPr>
          <w:ilvl w:val="0"/>
          <w:numId w:val="1"/>
        </w:numPr>
        <w:spacing w:before="100" w:beforeAutospacing="1" w:after="100" w:afterAutospacing="1"/>
        <w:rPr>
          <w:rFonts w:ascii="Arial" w:eastAsia="Times New Roman" w:hAnsi="Arial" w:cs="Arial"/>
          <w:color w:val="333333"/>
        </w:rPr>
      </w:pPr>
      <w:r w:rsidRPr="00E6125E">
        <w:rPr>
          <w:rFonts w:ascii="Arial" w:eastAsia="Times New Roman" w:hAnsi="Arial" w:cs="Arial"/>
          <w:color w:val="333333"/>
        </w:rPr>
        <w:t>Preparing a Floral Arrangement</w:t>
      </w:r>
    </w:p>
    <w:p w:rsidR="00E6125E" w:rsidRPr="00E6125E" w:rsidRDefault="00E6125E" w:rsidP="00E6125E">
      <w:pPr>
        <w:numPr>
          <w:ilvl w:val="0"/>
          <w:numId w:val="1"/>
        </w:numPr>
        <w:spacing w:before="100" w:beforeAutospacing="1" w:after="100" w:afterAutospacing="1"/>
        <w:rPr>
          <w:rFonts w:ascii="Arial" w:eastAsia="Times New Roman" w:hAnsi="Arial" w:cs="Arial"/>
          <w:color w:val="333333"/>
        </w:rPr>
      </w:pPr>
      <w:r w:rsidRPr="00E6125E">
        <w:rPr>
          <w:rFonts w:ascii="Arial" w:eastAsia="Times New Roman" w:hAnsi="Arial" w:cs="Arial"/>
          <w:color w:val="333333"/>
        </w:rPr>
        <w:t>Introduction to Tag Rugby </w:t>
      </w:r>
    </w:p>
    <w:p w:rsidR="00E6125E" w:rsidRPr="00E6125E" w:rsidRDefault="00E6125E" w:rsidP="00E6125E">
      <w:pPr>
        <w:numPr>
          <w:ilvl w:val="0"/>
          <w:numId w:val="1"/>
        </w:numPr>
        <w:spacing w:before="100" w:beforeAutospacing="1" w:after="100" w:afterAutospacing="1"/>
        <w:rPr>
          <w:rFonts w:ascii="Arial" w:eastAsia="Times New Roman" w:hAnsi="Arial" w:cs="Arial"/>
          <w:color w:val="333333"/>
        </w:rPr>
      </w:pPr>
      <w:r w:rsidRPr="00E6125E">
        <w:rPr>
          <w:rFonts w:ascii="Arial" w:eastAsia="Times New Roman" w:hAnsi="Arial" w:cs="Arial"/>
          <w:color w:val="333333"/>
        </w:rPr>
        <w:t>Hedge Planting</w:t>
      </w:r>
    </w:p>
    <w:p w:rsidR="00E6125E" w:rsidRPr="00E6125E" w:rsidRDefault="00E6125E" w:rsidP="00E6125E">
      <w:pPr>
        <w:numPr>
          <w:ilvl w:val="0"/>
          <w:numId w:val="1"/>
        </w:numPr>
        <w:spacing w:before="100" w:beforeAutospacing="1" w:after="100" w:afterAutospacing="1"/>
        <w:rPr>
          <w:rFonts w:ascii="Arial" w:eastAsia="Times New Roman" w:hAnsi="Arial" w:cs="Arial"/>
          <w:color w:val="333333"/>
        </w:rPr>
      </w:pPr>
      <w:r w:rsidRPr="00E6125E">
        <w:rPr>
          <w:rFonts w:ascii="Arial" w:eastAsia="Times New Roman" w:hAnsi="Arial" w:cs="Arial"/>
          <w:color w:val="333333"/>
        </w:rPr>
        <w:t>Group Debating</w:t>
      </w:r>
    </w:p>
    <w:p w:rsidR="00E6125E" w:rsidRPr="00E6125E" w:rsidRDefault="00E6125E" w:rsidP="00E6125E">
      <w:pPr>
        <w:spacing w:after="300"/>
        <w:rPr>
          <w:rFonts w:ascii="Arial" w:eastAsia="Times New Roman" w:hAnsi="Arial" w:cs="Arial"/>
          <w:color w:val="333333"/>
        </w:rPr>
      </w:pPr>
      <w:r w:rsidRPr="00E6125E">
        <w:rPr>
          <w:rFonts w:ascii="Arial" w:eastAsia="Times New Roman" w:hAnsi="Arial" w:cs="Arial"/>
          <w:color w:val="333333"/>
        </w:rPr>
        <w:t>These are all activities and competitions that are offered within the annual calendar of events and therefore will require no extra work from the YFCU member apart from participating. To sign up, members can register with their club secretary or directly through YFCU HQ on 9 037 07 13.</w:t>
      </w:r>
    </w:p>
    <w:p w:rsidR="00E6125E" w:rsidRPr="00E6125E" w:rsidRDefault="00E6125E" w:rsidP="00E6125E">
      <w:pPr>
        <w:spacing w:after="300"/>
        <w:rPr>
          <w:rFonts w:ascii="Arial" w:eastAsia="Times New Roman" w:hAnsi="Arial" w:cs="Arial"/>
          <w:color w:val="333333"/>
        </w:rPr>
      </w:pPr>
      <w:r w:rsidRPr="00E6125E">
        <w:rPr>
          <w:rFonts w:ascii="Arial" w:eastAsia="Times New Roman" w:hAnsi="Arial" w:cs="Arial"/>
          <w:color w:val="333333"/>
        </w:rPr>
        <w:t>A small fee of £10 will be charged and this covers accreditation for all the modules listed above so it is up to the member to decide whether to just do one or all of them for the same price. For more information please contact Kevin Harper at YFCU HQ kevin.harper@yfcu.org</w:t>
      </w:r>
    </w:p>
    <w:p w:rsidR="00540391" w:rsidRDefault="00E6125E">
      <w:bookmarkStart w:id="1" w:name="_GoBack"/>
      <w:bookmarkEnd w:id="1"/>
    </w:p>
    <w:sectPr w:rsidR="00540391" w:rsidSect="00DE132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83B63"/>
    <w:multiLevelType w:val="multilevel"/>
    <w:tmpl w:val="E906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5E"/>
    <w:rsid w:val="000E689B"/>
    <w:rsid w:val="0075698A"/>
    <w:rsid w:val="0095039A"/>
    <w:rsid w:val="00DE1321"/>
    <w:rsid w:val="00E61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30574"/>
  <w14:defaultImageDpi w14:val="32767"/>
  <w15:chartTrackingRefBased/>
  <w15:docId w15:val="{EC0BBC22-6BF0-B04C-9E0C-838AC201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E6125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125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6125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86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Reid</dc:creator>
  <cp:keywords/>
  <dc:description/>
  <cp:lastModifiedBy>Michael Reid</cp:lastModifiedBy>
  <cp:revision>1</cp:revision>
  <dcterms:created xsi:type="dcterms:W3CDTF">2021-01-07T12:40:00Z</dcterms:created>
  <dcterms:modified xsi:type="dcterms:W3CDTF">2021-01-07T12:40:00Z</dcterms:modified>
</cp:coreProperties>
</file>